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BCDB85" w14:textId="2942BBDE" w:rsidR="007368CE" w:rsidRDefault="007368CE">
      <w:pPr>
        <w:rPr>
          <w:sz w:val="32"/>
          <w:szCs w:val="32"/>
        </w:rPr>
      </w:pPr>
      <w:bookmarkStart w:id="0" w:name="_GoBack"/>
      <w:bookmarkEnd w:id="0"/>
      <w:r>
        <w:rPr>
          <w:b/>
          <w:bCs/>
          <w:i/>
          <w:iCs/>
          <w:sz w:val="96"/>
          <w:szCs w:val="96"/>
        </w:rPr>
        <w:t>APPENDIX FIVE</w:t>
      </w:r>
    </w:p>
    <w:p w14:paraId="742F3B9A" w14:textId="5D8EE782" w:rsidR="007368CE" w:rsidRPr="004A4CD0" w:rsidRDefault="004A4CD0" w:rsidP="00863D99">
      <w:pPr>
        <w:jc w:val="both"/>
        <w:rPr>
          <w:b/>
          <w:bCs/>
          <w:i/>
          <w:iCs/>
          <w:sz w:val="52"/>
          <w:szCs w:val="52"/>
          <w:u w:val="single"/>
        </w:rPr>
      </w:pPr>
      <w:r w:rsidRPr="004A4CD0">
        <w:rPr>
          <w:b/>
          <w:bCs/>
          <w:i/>
          <w:iCs/>
          <w:sz w:val="52"/>
          <w:szCs w:val="52"/>
          <w:u w:val="single"/>
        </w:rPr>
        <w:t>More on Chord Scales</w:t>
      </w:r>
    </w:p>
    <w:p w14:paraId="0719E952" w14:textId="77777777" w:rsidR="007368CE" w:rsidRPr="007368CE" w:rsidRDefault="007368CE" w:rsidP="00863D99">
      <w:pPr>
        <w:spacing w:after="0"/>
        <w:jc w:val="both"/>
        <w:rPr>
          <w:b/>
          <w:bCs/>
          <w:i/>
          <w:iCs/>
          <w:sz w:val="24"/>
          <w:szCs w:val="24"/>
          <w:u w:val="single"/>
        </w:rPr>
      </w:pPr>
    </w:p>
    <w:p w14:paraId="002E0639" w14:textId="1EAEBFDD" w:rsidR="007368CE" w:rsidRPr="00FC747A" w:rsidRDefault="007368CE" w:rsidP="00863D99">
      <w:pPr>
        <w:jc w:val="both"/>
        <w:rPr>
          <w:b/>
          <w:bCs/>
          <w:i/>
          <w:iCs/>
          <w:sz w:val="32"/>
          <w:szCs w:val="32"/>
          <w:u w:val="single"/>
        </w:rPr>
      </w:pPr>
      <w:r w:rsidRPr="00FC747A">
        <w:rPr>
          <w:b/>
          <w:bCs/>
          <w:i/>
          <w:iCs/>
          <w:sz w:val="32"/>
          <w:szCs w:val="32"/>
          <w:u w:val="single"/>
        </w:rPr>
        <w:t>Using Triads</w:t>
      </w:r>
      <w:r w:rsidR="00B903FA" w:rsidRPr="00FC747A">
        <w:rPr>
          <w:b/>
          <w:bCs/>
          <w:i/>
          <w:iCs/>
          <w:sz w:val="32"/>
          <w:szCs w:val="32"/>
          <w:u w:val="single"/>
        </w:rPr>
        <w:t xml:space="preserve"> to play 7</w:t>
      </w:r>
      <w:r w:rsidR="00B903FA" w:rsidRPr="00FC747A">
        <w:rPr>
          <w:b/>
          <w:bCs/>
          <w:i/>
          <w:iCs/>
          <w:sz w:val="32"/>
          <w:szCs w:val="32"/>
          <w:u w:val="single"/>
          <w:vertAlign w:val="superscript"/>
        </w:rPr>
        <w:t>th</w:t>
      </w:r>
      <w:r w:rsidR="00B903FA" w:rsidRPr="00FC747A">
        <w:rPr>
          <w:b/>
          <w:bCs/>
          <w:i/>
          <w:iCs/>
          <w:sz w:val="32"/>
          <w:szCs w:val="32"/>
          <w:u w:val="single"/>
        </w:rPr>
        <w:t xml:space="preserve"> chords</w:t>
      </w:r>
      <w:r w:rsidRPr="00FC747A">
        <w:rPr>
          <w:b/>
          <w:bCs/>
          <w:i/>
          <w:iCs/>
          <w:sz w:val="32"/>
          <w:szCs w:val="32"/>
          <w:u w:val="single"/>
        </w:rPr>
        <w:t xml:space="preserve"> </w:t>
      </w:r>
    </w:p>
    <w:p w14:paraId="4285CC47" w14:textId="05946D14" w:rsidR="007368CE" w:rsidRDefault="007368CE" w:rsidP="00863D9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We can use </w:t>
      </w:r>
      <w:r w:rsidR="00B903FA">
        <w:rPr>
          <w:sz w:val="24"/>
          <w:szCs w:val="24"/>
        </w:rPr>
        <w:t xml:space="preserve">the </w:t>
      </w:r>
      <w:r>
        <w:rPr>
          <w:sz w:val="24"/>
          <w:szCs w:val="24"/>
        </w:rPr>
        <w:t xml:space="preserve">triads </w:t>
      </w:r>
      <w:r w:rsidR="00B903FA">
        <w:rPr>
          <w:sz w:val="24"/>
          <w:szCs w:val="24"/>
        </w:rPr>
        <w:t xml:space="preserve">shown in Appendix </w:t>
      </w:r>
      <w:r w:rsidR="00CB62AD">
        <w:rPr>
          <w:sz w:val="24"/>
          <w:szCs w:val="24"/>
        </w:rPr>
        <w:t>Four</w:t>
      </w:r>
      <w:r w:rsidR="00B903FA">
        <w:rPr>
          <w:sz w:val="24"/>
          <w:szCs w:val="24"/>
        </w:rPr>
        <w:t xml:space="preserve"> </w:t>
      </w:r>
      <w:r>
        <w:rPr>
          <w:sz w:val="24"/>
          <w:szCs w:val="24"/>
        </w:rPr>
        <w:t>to play 7</w:t>
      </w:r>
      <w:r w:rsidRPr="007368C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chord</w:t>
      </w:r>
      <w:r w:rsidR="00B903FA">
        <w:rPr>
          <w:sz w:val="24"/>
          <w:szCs w:val="24"/>
        </w:rPr>
        <w:t>s</w:t>
      </w:r>
      <w:r>
        <w:rPr>
          <w:sz w:val="24"/>
          <w:szCs w:val="24"/>
        </w:rPr>
        <w:t>. Simply leave out the root note of the 7</w:t>
      </w:r>
      <w:r w:rsidRPr="007368C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chord and build the triad off the 3</w:t>
      </w:r>
      <w:r w:rsidRPr="007368CE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>.</w:t>
      </w:r>
    </w:p>
    <w:p w14:paraId="25DC47F1" w14:textId="77777777" w:rsidR="007368CE" w:rsidRPr="007368CE" w:rsidRDefault="007368CE" w:rsidP="00863D99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 w:rsidRPr="007368CE">
        <w:rPr>
          <w:sz w:val="24"/>
          <w:szCs w:val="24"/>
        </w:rPr>
        <w:t>e.g. C Major 7</w:t>
      </w:r>
      <w:r w:rsidRPr="007368CE">
        <w:rPr>
          <w:sz w:val="24"/>
          <w:szCs w:val="24"/>
          <w:vertAlign w:val="superscript"/>
        </w:rPr>
        <w:t>th</w:t>
      </w:r>
      <w:r w:rsidRPr="007368CE">
        <w:rPr>
          <w:sz w:val="24"/>
          <w:szCs w:val="24"/>
        </w:rPr>
        <w:t xml:space="preserve"> chord = C E G B. </w:t>
      </w:r>
    </w:p>
    <w:p w14:paraId="12509AB9" w14:textId="73CF6814" w:rsidR="007368CE" w:rsidRDefault="007368CE" w:rsidP="00863D9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Building </w:t>
      </w:r>
      <w:r w:rsidR="00FA0312">
        <w:rPr>
          <w:sz w:val="24"/>
          <w:szCs w:val="24"/>
        </w:rPr>
        <w:t xml:space="preserve">a </w:t>
      </w:r>
      <w:r>
        <w:rPr>
          <w:sz w:val="24"/>
          <w:szCs w:val="24"/>
        </w:rPr>
        <w:t>chord off the 3</w:t>
      </w:r>
      <w:r w:rsidRPr="007368CE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= E Minor. i.e. The notes E G B</w:t>
      </w:r>
    </w:p>
    <w:p w14:paraId="0A6EF004" w14:textId="0E7A0617" w:rsidR="007368CE" w:rsidRDefault="007368CE" w:rsidP="00863D99">
      <w:pPr>
        <w:jc w:val="both"/>
        <w:rPr>
          <w:sz w:val="24"/>
          <w:szCs w:val="24"/>
        </w:rPr>
      </w:pPr>
      <w:r>
        <w:rPr>
          <w:sz w:val="24"/>
          <w:szCs w:val="24"/>
        </w:rPr>
        <w:t>So, if we play an E</w:t>
      </w:r>
      <w:r w:rsidR="00FA0312">
        <w:rPr>
          <w:sz w:val="24"/>
          <w:szCs w:val="24"/>
        </w:rPr>
        <w:t xml:space="preserve"> </w:t>
      </w:r>
      <w:r>
        <w:rPr>
          <w:sz w:val="24"/>
          <w:szCs w:val="24"/>
        </w:rPr>
        <w:t>m</w:t>
      </w:r>
      <w:r w:rsidR="00FA0312">
        <w:rPr>
          <w:sz w:val="24"/>
          <w:szCs w:val="24"/>
        </w:rPr>
        <w:t>inor</w:t>
      </w:r>
      <w:r>
        <w:rPr>
          <w:sz w:val="24"/>
          <w:szCs w:val="24"/>
        </w:rPr>
        <w:t xml:space="preserve"> triad it will have the sound of a C Maj7 chord with no root note. This can be </w:t>
      </w:r>
      <w:r w:rsidR="00CB62AD">
        <w:rPr>
          <w:sz w:val="24"/>
          <w:szCs w:val="24"/>
        </w:rPr>
        <w:t>particularly</w:t>
      </w:r>
      <w:r>
        <w:rPr>
          <w:sz w:val="24"/>
          <w:szCs w:val="24"/>
        </w:rPr>
        <w:t xml:space="preserve"> effective </w:t>
      </w:r>
      <w:r w:rsidR="00FA0312">
        <w:rPr>
          <w:sz w:val="24"/>
          <w:szCs w:val="24"/>
        </w:rPr>
        <w:t>if we are playing with a bass player, who more than likely will be playing the C root note.</w:t>
      </w:r>
    </w:p>
    <w:p w14:paraId="5C4E954F" w14:textId="55EF23BE" w:rsidR="00FA0312" w:rsidRDefault="00FA0312" w:rsidP="00863D99">
      <w:pPr>
        <w:jc w:val="both"/>
        <w:rPr>
          <w:sz w:val="24"/>
          <w:szCs w:val="24"/>
        </w:rPr>
      </w:pPr>
      <w:r>
        <w:rPr>
          <w:sz w:val="24"/>
          <w:szCs w:val="24"/>
        </w:rPr>
        <w:t>Some other examples;</w:t>
      </w:r>
    </w:p>
    <w:p w14:paraId="523B2091" w14:textId="2C490D76" w:rsidR="00FA0312" w:rsidRDefault="00FA0312" w:rsidP="00863D99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Cm7, we play </w:t>
      </w:r>
      <w:r w:rsidR="00CB62AD">
        <w:rPr>
          <w:sz w:val="24"/>
          <w:szCs w:val="24"/>
        </w:rPr>
        <w:t xml:space="preserve">an </w:t>
      </w:r>
      <w:r>
        <w:rPr>
          <w:sz w:val="24"/>
          <w:szCs w:val="24"/>
        </w:rPr>
        <w:t>Eb Major triad</w:t>
      </w:r>
    </w:p>
    <w:p w14:paraId="36E5AAEE" w14:textId="252F02A9" w:rsidR="00FA0312" w:rsidRDefault="00FA0312" w:rsidP="00863D99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C7, we play </w:t>
      </w:r>
      <w:r w:rsidR="00CB62AD">
        <w:rPr>
          <w:sz w:val="24"/>
          <w:szCs w:val="24"/>
        </w:rPr>
        <w:t xml:space="preserve">an </w:t>
      </w:r>
      <w:r>
        <w:rPr>
          <w:sz w:val="24"/>
          <w:szCs w:val="24"/>
        </w:rPr>
        <w:t xml:space="preserve">E </w:t>
      </w:r>
      <w:proofErr w:type="spellStart"/>
      <w:proofErr w:type="gramStart"/>
      <w:r>
        <w:rPr>
          <w:sz w:val="24"/>
          <w:szCs w:val="24"/>
        </w:rPr>
        <w:t>dim.triad</w:t>
      </w:r>
      <w:proofErr w:type="spellEnd"/>
      <w:proofErr w:type="gramEnd"/>
    </w:p>
    <w:p w14:paraId="3396EA30" w14:textId="5834D81D" w:rsidR="00FA0312" w:rsidRDefault="00FA0312" w:rsidP="00863D99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Cm7b5, we play an Eb minor triad</w:t>
      </w:r>
    </w:p>
    <w:p w14:paraId="1A4EC346" w14:textId="5AA614CB" w:rsidR="005E3F86" w:rsidRDefault="00FA0312" w:rsidP="00863D99">
      <w:pPr>
        <w:jc w:val="both"/>
        <w:rPr>
          <w:sz w:val="24"/>
          <w:szCs w:val="24"/>
        </w:rPr>
      </w:pPr>
      <w:r w:rsidRPr="0070480A">
        <w:rPr>
          <w:b/>
          <w:bCs/>
          <w:sz w:val="24"/>
          <w:szCs w:val="24"/>
        </w:rPr>
        <w:t>This means we can also apply these hybrid 7</w:t>
      </w:r>
      <w:r w:rsidRPr="0070480A">
        <w:rPr>
          <w:b/>
          <w:bCs/>
          <w:sz w:val="24"/>
          <w:szCs w:val="24"/>
          <w:vertAlign w:val="superscript"/>
        </w:rPr>
        <w:t>th</w:t>
      </w:r>
      <w:r w:rsidRPr="0070480A">
        <w:rPr>
          <w:b/>
          <w:bCs/>
          <w:sz w:val="24"/>
          <w:szCs w:val="24"/>
        </w:rPr>
        <w:t xml:space="preserve"> chords to </w:t>
      </w:r>
      <w:r w:rsidR="00B903FA" w:rsidRPr="0070480A">
        <w:rPr>
          <w:b/>
          <w:bCs/>
          <w:sz w:val="24"/>
          <w:szCs w:val="24"/>
        </w:rPr>
        <w:t xml:space="preserve">create </w:t>
      </w:r>
      <w:r w:rsidRPr="0070480A">
        <w:rPr>
          <w:b/>
          <w:bCs/>
          <w:sz w:val="24"/>
          <w:szCs w:val="24"/>
        </w:rPr>
        <w:t>chord scales</w:t>
      </w:r>
      <w:r>
        <w:rPr>
          <w:sz w:val="24"/>
          <w:szCs w:val="24"/>
        </w:rPr>
        <w:t>;</w:t>
      </w:r>
    </w:p>
    <w:p w14:paraId="318CE535" w14:textId="3A72011B" w:rsidR="0070480A" w:rsidRDefault="001C163C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Playing</w:t>
      </w:r>
      <w:r w:rsidR="005E3F86">
        <w:rPr>
          <w:b/>
          <w:bCs/>
          <w:i/>
          <w:iCs/>
          <w:sz w:val="24"/>
          <w:szCs w:val="24"/>
          <w:u w:val="single"/>
        </w:rPr>
        <w:t xml:space="preserve"> an E minor triad for C Major 7</w:t>
      </w:r>
      <w:r w:rsidR="005E3F86" w:rsidRPr="005E3F86">
        <w:rPr>
          <w:b/>
          <w:bCs/>
          <w:i/>
          <w:iCs/>
          <w:sz w:val="24"/>
          <w:szCs w:val="24"/>
          <w:u w:val="single"/>
          <w:vertAlign w:val="superscript"/>
        </w:rPr>
        <w:t>th</w:t>
      </w:r>
      <w:r w:rsidR="005E3F86">
        <w:rPr>
          <w:b/>
          <w:bCs/>
          <w:i/>
          <w:iCs/>
          <w:sz w:val="24"/>
          <w:szCs w:val="24"/>
          <w:u w:val="single"/>
        </w:rPr>
        <w:t xml:space="preserve">, then running it through C Ionian </w:t>
      </w:r>
    </w:p>
    <w:p w14:paraId="500F0F47" w14:textId="332F0BAA" w:rsidR="0070480A" w:rsidRDefault="007368CE" w:rsidP="00863D9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B903FA">
        <w:rPr>
          <w:noProof/>
        </w:rPr>
        <w:drawing>
          <wp:inline distT="0" distB="0" distL="0" distR="0" wp14:anchorId="00F48CD4" wp14:editId="1237AF4B">
            <wp:extent cx="5731510" cy="137985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7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</w:t>
      </w:r>
    </w:p>
    <w:p w14:paraId="2EDF36F3" w14:textId="4FBA7368" w:rsidR="0070480A" w:rsidRDefault="001C163C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Playing</w:t>
      </w:r>
      <w:r w:rsidR="005E3F86">
        <w:rPr>
          <w:b/>
          <w:bCs/>
          <w:i/>
          <w:iCs/>
          <w:sz w:val="24"/>
          <w:szCs w:val="24"/>
          <w:u w:val="single"/>
        </w:rPr>
        <w:t xml:space="preserve"> an</w:t>
      </w:r>
      <w:r w:rsidR="0070480A">
        <w:rPr>
          <w:b/>
          <w:bCs/>
          <w:i/>
          <w:iCs/>
          <w:sz w:val="24"/>
          <w:szCs w:val="24"/>
          <w:u w:val="single"/>
        </w:rPr>
        <w:t xml:space="preserve"> E </w:t>
      </w:r>
      <w:proofErr w:type="spellStart"/>
      <w:proofErr w:type="gramStart"/>
      <w:r w:rsidR="0070480A">
        <w:rPr>
          <w:b/>
          <w:bCs/>
          <w:i/>
          <w:iCs/>
          <w:sz w:val="24"/>
          <w:szCs w:val="24"/>
          <w:u w:val="single"/>
        </w:rPr>
        <w:t>dim.triad</w:t>
      </w:r>
      <w:proofErr w:type="spellEnd"/>
      <w:proofErr w:type="gramEnd"/>
      <w:r w:rsidR="0070480A">
        <w:rPr>
          <w:b/>
          <w:bCs/>
          <w:i/>
          <w:iCs/>
          <w:sz w:val="24"/>
          <w:szCs w:val="24"/>
          <w:u w:val="single"/>
        </w:rPr>
        <w:t xml:space="preserve"> </w:t>
      </w:r>
      <w:r w:rsidR="005E3F86">
        <w:rPr>
          <w:b/>
          <w:bCs/>
          <w:i/>
          <w:iCs/>
          <w:sz w:val="24"/>
          <w:szCs w:val="24"/>
          <w:u w:val="single"/>
        </w:rPr>
        <w:t>for C7</w:t>
      </w:r>
      <w:r w:rsidR="0070480A">
        <w:rPr>
          <w:b/>
          <w:bCs/>
          <w:i/>
          <w:iCs/>
          <w:sz w:val="24"/>
          <w:szCs w:val="24"/>
          <w:u w:val="single"/>
        </w:rPr>
        <w:t xml:space="preserve">, </w:t>
      </w:r>
      <w:r w:rsidR="005E3F86">
        <w:rPr>
          <w:b/>
          <w:bCs/>
          <w:i/>
          <w:iCs/>
          <w:sz w:val="24"/>
          <w:szCs w:val="24"/>
          <w:u w:val="single"/>
        </w:rPr>
        <w:t xml:space="preserve">then running it through C Mixolydian </w:t>
      </w:r>
    </w:p>
    <w:p w14:paraId="69D2A0C5" w14:textId="38EF6536" w:rsidR="0070480A" w:rsidRDefault="0070480A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581DE959" wp14:editId="57141827">
            <wp:extent cx="5731510" cy="137985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7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AA8AD" w14:textId="3372C8DF" w:rsidR="0070480A" w:rsidRDefault="001C163C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lastRenderedPageBreak/>
        <w:t>Playing</w:t>
      </w:r>
      <w:r w:rsidR="005E3F86">
        <w:rPr>
          <w:b/>
          <w:bCs/>
          <w:i/>
          <w:iCs/>
          <w:sz w:val="24"/>
          <w:szCs w:val="24"/>
          <w:u w:val="single"/>
        </w:rPr>
        <w:t xml:space="preserve"> an Eb Major Triad for Cm7, then running it through C Dorian</w:t>
      </w:r>
    </w:p>
    <w:p w14:paraId="1B6E2F3A" w14:textId="46D3BCB8" w:rsidR="005E3F86" w:rsidRDefault="00FC747A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43FBC5DF" wp14:editId="4C188F83">
            <wp:extent cx="5731510" cy="1381760"/>
            <wp:effectExtent l="0" t="0" r="254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8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ACD0B" w14:textId="7CE7ACF8" w:rsidR="001C163C" w:rsidRDefault="001C163C" w:rsidP="00863D99">
      <w:pPr>
        <w:jc w:val="both"/>
        <w:rPr>
          <w:sz w:val="24"/>
          <w:szCs w:val="24"/>
        </w:rPr>
      </w:pPr>
      <w:r>
        <w:rPr>
          <w:sz w:val="24"/>
          <w:szCs w:val="24"/>
        </w:rPr>
        <w:t>Try these for yourself and experiment. Any key, any mode, create 7</w:t>
      </w:r>
      <w:r w:rsidRPr="001C163C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chords by playing triads built off the 3</w:t>
      </w:r>
      <w:r w:rsidRPr="001C163C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of the 7</w:t>
      </w:r>
      <w:r w:rsidRPr="001C163C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chord. Then, run the shape through </w:t>
      </w:r>
      <w:r w:rsidR="00757130">
        <w:rPr>
          <w:sz w:val="24"/>
          <w:szCs w:val="24"/>
        </w:rPr>
        <w:t>a</w:t>
      </w:r>
      <w:r>
        <w:rPr>
          <w:sz w:val="24"/>
          <w:szCs w:val="24"/>
        </w:rPr>
        <w:t xml:space="preserve"> mode.</w:t>
      </w:r>
    </w:p>
    <w:p w14:paraId="638BC2EE" w14:textId="6546728D" w:rsidR="001C163C" w:rsidRDefault="001C163C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Playing an F# Minor Triad for D Major 7</w:t>
      </w:r>
      <w:r w:rsidRPr="001C163C">
        <w:rPr>
          <w:b/>
          <w:bCs/>
          <w:i/>
          <w:iCs/>
          <w:sz w:val="24"/>
          <w:szCs w:val="24"/>
          <w:u w:val="single"/>
          <w:vertAlign w:val="superscript"/>
        </w:rPr>
        <w:t>th</w:t>
      </w:r>
      <w:r>
        <w:rPr>
          <w:b/>
          <w:bCs/>
          <w:i/>
          <w:iCs/>
          <w:sz w:val="24"/>
          <w:szCs w:val="24"/>
          <w:u w:val="single"/>
        </w:rPr>
        <w:t>, then running it through D Lydian</w:t>
      </w:r>
    </w:p>
    <w:p w14:paraId="5AA57386" w14:textId="738EC973" w:rsidR="00FC747A" w:rsidRDefault="00FC747A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33701AFE" wp14:editId="1CC68E11">
            <wp:extent cx="5731510" cy="131889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1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324CE" w14:textId="7915A877" w:rsidR="00FC747A" w:rsidRDefault="00FC747A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Playing a G Major Chord for Em7, then running it through E Natural Minor</w:t>
      </w:r>
    </w:p>
    <w:p w14:paraId="4EECC801" w14:textId="48408206" w:rsidR="00FC747A" w:rsidRDefault="002A57E5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42CA6AC7" wp14:editId="42A31FAA">
            <wp:extent cx="5731510" cy="141478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1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8F73E" w14:textId="77777777" w:rsidR="00AA1151" w:rsidRDefault="00AA1151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</w:p>
    <w:p w14:paraId="0B3287EB" w14:textId="6B3ED3C1" w:rsidR="002A57E5" w:rsidRDefault="002A57E5" w:rsidP="00863D99">
      <w:pPr>
        <w:jc w:val="both"/>
        <w:rPr>
          <w:b/>
          <w:bCs/>
          <w:i/>
          <w:iCs/>
          <w:sz w:val="32"/>
          <w:szCs w:val="32"/>
          <w:u w:val="single"/>
        </w:rPr>
      </w:pPr>
      <w:r>
        <w:rPr>
          <w:b/>
          <w:bCs/>
          <w:i/>
          <w:iCs/>
          <w:sz w:val="32"/>
          <w:szCs w:val="32"/>
          <w:u w:val="single"/>
        </w:rPr>
        <w:t>Running Other 7</w:t>
      </w:r>
      <w:r w:rsidRPr="002A57E5">
        <w:rPr>
          <w:b/>
          <w:bCs/>
          <w:i/>
          <w:iCs/>
          <w:sz w:val="32"/>
          <w:szCs w:val="32"/>
          <w:u w:val="single"/>
          <w:vertAlign w:val="superscript"/>
        </w:rPr>
        <w:t>th</w:t>
      </w:r>
      <w:r>
        <w:rPr>
          <w:b/>
          <w:bCs/>
          <w:i/>
          <w:iCs/>
          <w:sz w:val="32"/>
          <w:szCs w:val="32"/>
          <w:u w:val="single"/>
        </w:rPr>
        <w:t xml:space="preserve"> </w:t>
      </w:r>
      <w:r w:rsidR="003E7DFA">
        <w:rPr>
          <w:b/>
          <w:bCs/>
          <w:i/>
          <w:iCs/>
          <w:sz w:val="32"/>
          <w:szCs w:val="32"/>
          <w:u w:val="single"/>
        </w:rPr>
        <w:t>Chords</w:t>
      </w:r>
      <w:r>
        <w:rPr>
          <w:b/>
          <w:bCs/>
          <w:i/>
          <w:iCs/>
          <w:sz w:val="32"/>
          <w:szCs w:val="32"/>
          <w:u w:val="single"/>
        </w:rPr>
        <w:t xml:space="preserve"> Through Chord Scales</w:t>
      </w:r>
    </w:p>
    <w:p w14:paraId="603E5310" w14:textId="48C51B76" w:rsidR="002A57E5" w:rsidRDefault="002A57E5" w:rsidP="00863D99">
      <w:pPr>
        <w:jc w:val="both"/>
        <w:rPr>
          <w:sz w:val="24"/>
          <w:szCs w:val="24"/>
        </w:rPr>
      </w:pPr>
      <w:r>
        <w:rPr>
          <w:sz w:val="24"/>
          <w:szCs w:val="24"/>
        </w:rPr>
        <w:t>Our normal 4 note 7</w:t>
      </w:r>
      <w:r w:rsidRPr="002A57E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chord voicings can also be used in chord scales. Try the following examples;</w:t>
      </w:r>
    </w:p>
    <w:p w14:paraId="445A2FEA" w14:textId="3F40A08C" w:rsidR="002A57E5" w:rsidRDefault="00AA1151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G Major 7</w:t>
      </w:r>
      <w:r w:rsidRPr="00AA1151">
        <w:rPr>
          <w:b/>
          <w:bCs/>
          <w:i/>
          <w:iCs/>
          <w:sz w:val="24"/>
          <w:szCs w:val="24"/>
          <w:u w:val="single"/>
          <w:vertAlign w:val="superscript"/>
        </w:rPr>
        <w:t>th</w:t>
      </w:r>
      <w:r>
        <w:rPr>
          <w:b/>
          <w:bCs/>
          <w:i/>
          <w:iCs/>
          <w:sz w:val="24"/>
          <w:szCs w:val="24"/>
          <w:u w:val="single"/>
        </w:rPr>
        <w:t xml:space="preserve"> Chord ascending through G Ionian</w:t>
      </w:r>
    </w:p>
    <w:p w14:paraId="2D5BE93C" w14:textId="51C20846" w:rsidR="00AA1151" w:rsidRDefault="00AA1151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0D4D1F79" wp14:editId="3A040BC2">
            <wp:extent cx="5731510" cy="1385570"/>
            <wp:effectExtent l="0" t="0" r="254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8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43DEC" w14:textId="53BE29FD" w:rsidR="00AA1151" w:rsidRDefault="00AA1151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lastRenderedPageBreak/>
        <w:t>C Major 7</w:t>
      </w:r>
      <w:r w:rsidRPr="00AA1151">
        <w:rPr>
          <w:b/>
          <w:bCs/>
          <w:i/>
          <w:iCs/>
          <w:sz w:val="24"/>
          <w:szCs w:val="24"/>
          <w:u w:val="single"/>
          <w:vertAlign w:val="superscript"/>
        </w:rPr>
        <w:t>th</w:t>
      </w:r>
      <w:r>
        <w:rPr>
          <w:b/>
          <w:bCs/>
          <w:i/>
          <w:iCs/>
          <w:sz w:val="24"/>
          <w:szCs w:val="24"/>
          <w:u w:val="single"/>
        </w:rPr>
        <w:t xml:space="preserve"> Chord ascending through C Lydian</w:t>
      </w:r>
    </w:p>
    <w:p w14:paraId="69A68B87" w14:textId="648C7F12" w:rsidR="00954DC9" w:rsidRDefault="00954DC9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5C2C27FA" wp14:editId="0122F547">
            <wp:extent cx="5731510" cy="1330960"/>
            <wp:effectExtent l="0" t="0" r="254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3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z w:val="24"/>
          <w:szCs w:val="24"/>
          <w:u w:val="single"/>
        </w:rPr>
        <w:t>F# Minor 7</w:t>
      </w:r>
      <w:r w:rsidRPr="00954DC9">
        <w:rPr>
          <w:b/>
          <w:bCs/>
          <w:i/>
          <w:iCs/>
          <w:sz w:val="24"/>
          <w:szCs w:val="24"/>
          <w:u w:val="single"/>
          <w:vertAlign w:val="superscript"/>
        </w:rPr>
        <w:t>th</w:t>
      </w:r>
      <w:r>
        <w:rPr>
          <w:b/>
          <w:bCs/>
          <w:i/>
          <w:iCs/>
          <w:sz w:val="24"/>
          <w:szCs w:val="24"/>
          <w:u w:val="single"/>
        </w:rPr>
        <w:t xml:space="preserve"> Chord ascending through F# Dorian</w:t>
      </w:r>
    </w:p>
    <w:p w14:paraId="39442029" w14:textId="0592A854" w:rsidR="00CB62AD" w:rsidRDefault="00954DC9" w:rsidP="00863D99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7F18A15C" wp14:editId="6BDBCFF8">
            <wp:extent cx="5731510" cy="1343025"/>
            <wp:effectExtent l="0" t="0" r="254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1D61">
        <w:rPr>
          <w:sz w:val="24"/>
          <w:szCs w:val="24"/>
        </w:rPr>
        <w:t>Do this with any 7</w:t>
      </w:r>
      <w:r w:rsidR="00171D61" w:rsidRPr="00171D61">
        <w:rPr>
          <w:sz w:val="24"/>
          <w:szCs w:val="24"/>
          <w:vertAlign w:val="superscript"/>
        </w:rPr>
        <w:t>th</w:t>
      </w:r>
      <w:r w:rsidR="00171D61">
        <w:rPr>
          <w:sz w:val="24"/>
          <w:szCs w:val="24"/>
        </w:rPr>
        <w:t xml:space="preserve"> chord you know – run them through a scale. Major 7</w:t>
      </w:r>
      <w:r w:rsidR="00171D61" w:rsidRPr="00171D61">
        <w:rPr>
          <w:sz w:val="24"/>
          <w:szCs w:val="24"/>
          <w:vertAlign w:val="superscript"/>
        </w:rPr>
        <w:t>th</w:t>
      </w:r>
      <w:r w:rsidR="00171D61">
        <w:rPr>
          <w:sz w:val="24"/>
          <w:szCs w:val="24"/>
        </w:rPr>
        <w:t xml:space="preserve"> chords can be run through the Ionian and Lydian scales. Dominant 7</w:t>
      </w:r>
      <w:r w:rsidR="00171D61" w:rsidRPr="00171D61">
        <w:rPr>
          <w:sz w:val="24"/>
          <w:szCs w:val="24"/>
          <w:vertAlign w:val="superscript"/>
        </w:rPr>
        <w:t>th</w:t>
      </w:r>
      <w:r w:rsidR="00171D61">
        <w:rPr>
          <w:sz w:val="24"/>
          <w:szCs w:val="24"/>
        </w:rPr>
        <w:t xml:space="preserve"> chords will work with the Mixolydian scale. Minor 7</w:t>
      </w:r>
      <w:r w:rsidR="00171D61" w:rsidRPr="00171D61">
        <w:rPr>
          <w:sz w:val="24"/>
          <w:szCs w:val="24"/>
          <w:vertAlign w:val="superscript"/>
        </w:rPr>
        <w:t>th</w:t>
      </w:r>
      <w:r w:rsidR="00171D61">
        <w:rPr>
          <w:sz w:val="24"/>
          <w:szCs w:val="24"/>
        </w:rPr>
        <w:t xml:space="preserve"> chords can be run through the Dorian, Phrygian or Aeolian scales. </w:t>
      </w:r>
    </w:p>
    <w:p w14:paraId="34EC6262" w14:textId="50E09E45" w:rsidR="003E7DFA" w:rsidRDefault="003E7DFA" w:rsidP="00863D99">
      <w:pPr>
        <w:jc w:val="both"/>
        <w:rPr>
          <w:b/>
          <w:bCs/>
          <w:i/>
          <w:iCs/>
          <w:sz w:val="32"/>
          <w:szCs w:val="32"/>
          <w:u w:val="single"/>
        </w:rPr>
      </w:pPr>
      <w:r>
        <w:rPr>
          <w:b/>
          <w:bCs/>
          <w:i/>
          <w:iCs/>
          <w:sz w:val="32"/>
          <w:szCs w:val="32"/>
          <w:u w:val="single"/>
        </w:rPr>
        <w:t>Running Other Chords through Chord Scales</w:t>
      </w:r>
    </w:p>
    <w:p w14:paraId="3C3C8C7F" w14:textId="687314DA" w:rsidR="00B5135A" w:rsidRDefault="003E7DFA" w:rsidP="00863D9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Try taking any chord you know and running it through a chord scale. </w:t>
      </w:r>
      <w:r w:rsidR="004A4CD0">
        <w:rPr>
          <w:sz w:val="24"/>
          <w:szCs w:val="24"/>
        </w:rPr>
        <w:t>Some chords work better than others, but they are a great way of discovering new voicings</w:t>
      </w:r>
      <w:r w:rsidR="00B5135A">
        <w:rPr>
          <w:sz w:val="24"/>
          <w:szCs w:val="24"/>
        </w:rPr>
        <w:t>. Try the following examples;</w:t>
      </w:r>
    </w:p>
    <w:p w14:paraId="77A063C2" w14:textId="70F8AE68" w:rsidR="00131D31" w:rsidRDefault="00131D31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G Major 6</w:t>
      </w:r>
      <w:r w:rsidRPr="00131D31">
        <w:rPr>
          <w:b/>
          <w:bCs/>
          <w:i/>
          <w:iCs/>
          <w:sz w:val="24"/>
          <w:szCs w:val="24"/>
          <w:u w:val="single"/>
          <w:vertAlign w:val="superscript"/>
        </w:rPr>
        <w:t>th</w:t>
      </w:r>
      <w:r>
        <w:rPr>
          <w:b/>
          <w:bCs/>
          <w:i/>
          <w:iCs/>
          <w:sz w:val="24"/>
          <w:szCs w:val="24"/>
          <w:u w:val="single"/>
        </w:rPr>
        <w:t xml:space="preserve"> Chord ascending through G Ionian</w:t>
      </w:r>
    </w:p>
    <w:p w14:paraId="7724C869" w14:textId="2CFD7E01" w:rsidR="0097104E" w:rsidRDefault="0097104E" w:rsidP="00863D9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5A788819" wp14:editId="568C7134">
            <wp:extent cx="5731510" cy="1322070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2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z w:val="24"/>
          <w:szCs w:val="24"/>
          <w:u w:val="single"/>
        </w:rPr>
        <w:t>F13 ascending through F Mixolydian</w:t>
      </w:r>
    </w:p>
    <w:p w14:paraId="44C6F0BC" w14:textId="10BDF6FA" w:rsidR="0097104E" w:rsidRDefault="0097104E" w:rsidP="00863D99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26E7C07F" wp14:editId="2F7225FB">
            <wp:extent cx="5731510" cy="1304925"/>
            <wp:effectExtent l="0" t="0" r="254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62AD">
        <w:rPr>
          <w:sz w:val="24"/>
          <w:szCs w:val="24"/>
        </w:rPr>
        <w:t xml:space="preserve">  </w:t>
      </w:r>
    </w:p>
    <w:p w14:paraId="62B8823A" w14:textId="414941A5" w:rsidR="00CB62AD" w:rsidRDefault="00CB62AD" w:rsidP="00863D9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</w:t>
      </w:r>
      <w:r w:rsidR="00E8238D">
        <w:rPr>
          <w:sz w:val="24"/>
          <w:szCs w:val="24"/>
        </w:rPr>
        <w:t>the example</w:t>
      </w:r>
      <w:r>
        <w:rPr>
          <w:sz w:val="24"/>
          <w:szCs w:val="24"/>
        </w:rPr>
        <w:t xml:space="preserve"> above all the chords could be viewed as F7 type of chords. In styles like </w:t>
      </w:r>
      <w:r w:rsidR="00E8238D">
        <w:rPr>
          <w:sz w:val="24"/>
          <w:szCs w:val="24"/>
        </w:rPr>
        <w:t xml:space="preserve">modal jazz, </w:t>
      </w:r>
      <w:r>
        <w:rPr>
          <w:sz w:val="24"/>
          <w:szCs w:val="24"/>
        </w:rPr>
        <w:t xml:space="preserve">swing, bop and fusion they could all be played as F7-type extensions. </w:t>
      </w:r>
    </w:p>
    <w:p w14:paraId="0650756E" w14:textId="11B2C823" w:rsidR="00E174B9" w:rsidRDefault="00E174B9" w:rsidP="00863D99">
      <w:pPr>
        <w:jc w:val="both"/>
        <w:rPr>
          <w:sz w:val="32"/>
          <w:szCs w:val="32"/>
        </w:rPr>
      </w:pPr>
      <w:r>
        <w:rPr>
          <w:b/>
          <w:bCs/>
          <w:i/>
          <w:iCs/>
          <w:sz w:val="32"/>
          <w:szCs w:val="32"/>
          <w:u w:val="single"/>
        </w:rPr>
        <w:lastRenderedPageBreak/>
        <w:t>Chords in Modal Jazz</w:t>
      </w:r>
    </w:p>
    <w:p w14:paraId="1929019B" w14:textId="77777777" w:rsidR="00E174B9" w:rsidRDefault="00CE2637" w:rsidP="00863D99">
      <w:pPr>
        <w:jc w:val="both"/>
        <w:rPr>
          <w:sz w:val="24"/>
          <w:szCs w:val="24"/>
        </w:rPr>
      </w:pPr>
      <w:r>
        <w:rPr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3EC849" wp14:editId="174EB47F">
                <wp:simplePos x="0" y="0"/>
                <wp:positionH relativeFrom="column">
                  <wp:posOffset>2099158</wp:posOffset>
                </wp:positionH>
                <wp:positionV relativeFrom="paragraph">
                  <wp:posOffset>995045</wp:posOffset>
                </wp:positionV>
                <wp:extent cx="889000" cy="529946"/>
                <wp:effectExtent l="0" t="19050" r="44450" b="41910"/>
                <wp:wrapNone/>
                <wp:docPr id="10" name="Arrow: Righ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0" cy="529946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37118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0" o:spid="_x0000_s1026" type="#_x0000_t13" style="position:absolute;margin-left:165.3pt;margin-top:78.35pt;width:70pt;height:4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" adj="15162" fillcolor="#4472c4 [3204]" strokecolor="#1f3763 [1604]" strokeweight="1pt"/>
            </w:pict>
          </mc:Fallback>
        </mc:AlternateContent>
      </w:r>
      <w:r>
        <w:rPr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323C53" wp14:editId="74455155">
                <wp:simplePos x="0" y="0"/>
                <wp:positionH relativeFrom="column">
                  <wp:posOffset>629057</wp:posOffset>
                </wp:positionH>
                <wp:positionV relativeFrom="paragraph">
                  <wp:posOffset>998220</wp:posOffset>
                </wp:positionV>
                <wp:extent cx="838200" cy="489992"/>
                <wp:effectExtent l="0" t="19050" r="38100" b="43815"/>
                <wp:wrapNone/>
                <wp:docPr id="3" name="Arrow: Righ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489992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37786C" id="Arrow: Right 3" o:spid="_x0000_s1026" type="#_x0000_t13" style="position:absolute;margin-left:49.55pt;margin-top:78.6pt;width:66pt;height:3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" adj="15287" fillcolor="#4472c4 [3204]" strokecolor="#1f3763 [1604]" strokeweight="1pt"/>
            </w:pict>
          </mc:Fallback>
        </mc:AlternateContent>
      </w:r>
      <w:r w:rsidR="002121EC">
        <w:rPr>
          <w:sz w:val="24"/>
          <w:szCs w:val="24"/>
        </w:rPr>
        <w:t>The last example shown on the previous page, running F13 through F Mixolydian, is</w:t>
      </w:r>
      <w:r w:rsidR="00757130">
        <w:rPr>
          <w:sz w:val="24"/>
          <w:szCs w:val="24"/>
        </w:rPr>
        <w:t xml:space="preserve"> </w:t>
      </w:r>
      <w:proofErr w:type="gramStart"/>
      <w:r w:rsidR="002121EC">
        <w:rPr>
          <w:sz w:val="24"/>
          <w:szCs w:val="24"/>
        </w:rPr>
        <w:t xml:space="preserve">similar </w:t>
      </w:r>
      <w:r w:rsidR="00757130">
        <w:rPr>
          <w:sz w:val="24"/>
          <w:szCs w:val="24"/>
        </w:rPr>
        <w:t>to</w:t>
      </w:r>
      <w:proofErr w:type="gramEnd"/>
      <w:r w:rsidR="00757130">
        <w:rPr>
          <w:sz w:val="24"/>
          <w:szCs w:val="24"/>
        </w:rPr>
        <w:t xml:space="preserve"> the way </w:t>
      </w:r>
      <w:r w:rsidR="002121EC">
        <w:rPr>
          <w:sz w:val="24"/>
          <w:szCs w:val="24"/>
        </w:rPr>
        <w:t xml:space="preserve">chords </w:t>
      </w:r>
      <w:r w:rsidR="00863D99">
        <w:rPr>
          <w:sz w:val="24"/>
          <w:szCs w:val="24"/>
        </w:rPr>
        <w:t xml:space="preserve">and harmony </w:t>
      </w:r>
      <w:r w:rsidR="00757130">
        <w:rPr>
          <w:sz w:val="24"/>
          <w:szCs w:val="24"/>
        </w:rPr>
        <w:t xml:space="preserve">are approached </w:t>
      </w:r>
      <w:r w:rsidR="00863D99">
        <w:rPr>
          <w:sz w:val="24"/>
          <w:szCs w:val="24"/>
        </w:rPr>
        <w:t>during</w:t>
      </w:r>
      <w:r w:rsidR="002121EC">
        <w:rPr>
          <w:sz w:val="24"/>
          <w:szCs w:val="24"/>
        </w:rPr>
        <w:t xml:space="preserve"> a Modal Jazz piece. </w:t>
      </w:r>
      <w:r w:rsidR="00E174B9">
        <w:rPr>
          <w:sz w:val="24"/>
          <w:szCs w:val="24"/>
        </w:rPr>
        <w:t xml:space="preserve">On the </w:t>
      </w:r>
      <w:r w:rsidR="002121EC">
        <w:rPr>
          <w:sz w:val="24"/>
          <w:szCs w:val="24"/>
        </w:rPr>
        <w:t xml:space="preserve">ground-breaking and influential </w:t>
      </w:r>
      <w:r w:rsidR="00E174B9">
        <w:rPr>
          <w:sz w:val="24"/>
          <w:szCs w:val="24"/>
        </w:rPr>
        <w:t>1959 Modal Jazz album “Kind of Blue”, by Miles Davis, the great pianist Bill Evans plays a wide range of chord voicings</w:t>
      </w:r>
      <w:r w:rsidR="00081E87">
        <w:rPr>
          <w:sz w:val="24"/>
          <w:szCs w:val="24"/>
        </w:rPr>
        <w:t xml:space="preserve"> and substitutions</w:t>
      </w:r>
      <w:r w:rsidR="00E174B9">
        <w:rPr>
          <w:sz w:val="24"/>
          <w:szCs w:val="24"/>
        </w:rPr>
        <w:t xml:space="preserve">, based on the Major Scale modes. The </w:t>
      </w:r>
      <w:r w:rsidR="002121EC">
        <w:rPr>
          <w:sz w:val="24"/>
          <w:szCs w:val="24"/>
        </w:rPr>
        <w:t>concept is;</w:t>
      </w:r>
      <w:r w:rsidR="00E174B9">
        <w:rPr>
          <w:sz w:val="24"/>
          <w:szCs w:val="24"/>
        </w:rPr>
        <w:t xml:space="preserve"> </w:t>
      </w:r>
    </w:p>
    <w:p w14:paraId="6D412D2F" w14:textId="62B29C72" w:rsidR="002121EC" w:rsidRDefault="002121EC" w:rsidP="00863D99">
      <w:pPr>
        <w:jc w:val="both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Chord                     </w:t>
      </w:r>
      <w:r w:rsidR="00CE2637">
        <w:rPr>
          <w:b/>
          <w:bCs/>
          <w:i/>
          <w:iCs/>
          <w:sz w:val="32"/>
          <w:szCs w:val="32"/>
        </w:rPr>
        <w:t xml:space="preserve">  </w:t>
      </w:r>
      <w:r>
        <w:rPr>
          <w:b/>
          <w:bCs/>
          <w:i/>
          <w:iCs/>
          <w:sz w:val="32"/>
          <w:szCs w:val="32"/>
        </w:rPr>
        <w:t>Scale</w:t>
      </w:r>
      <w:r w:rsidR="00CE2637">
        <w:rPr>
          <w:b/>
          <w:bCs/>
          <w:i/>
          <w:iCs/>
          <w:sz w:val="32"/>
          <w:szCs w:val="32"/>
        </w:rPr>
        <w:t xml:space="preserve">  </w:t>
      </w:r>
      <w:r>
        <w:rPr>
          <w:b/>
          <w:bCs/>
          <w:i/>
          <w:iCs/>
          <w:sz w:val="32"/>
          <w:szCs w:val="32"/>
        </w:rPr>
        <w:t xml:space="preserve">                     </w:t>
      </w:r>
      <w:r w:rsidR="00CE2637">
        <w:rPr>
          <w:b/>
          <w:bCs/>
          <w:i/>
          <w:iCs/>
          <w:sz w:val="32"/>
          <w:szCs w:val="32"/>
        </w:rPr>
        <w:t xml:space="preserve"> </w:t>
      </w:r>
      <w:r>
        <w:rPr>
          <w:b/>
          <w:bCs/>
          <w:i/>
          <w:iCs/>
          <w:sz w:val="32"/>
          <w:szCs w:val="32"/>
        </w:rPr>
        <w:t>New Chords</w:t>
      </w:r>
    </w:p>
    <w:p w14:paraId="4E5F28F4" w14:textId="77777777" w:rsidR="00863B4F" w:rsidRDefault="00863B4F" w:rsidP="00863D99">
      <w:pPr>
        <w:jc w:val="both"/>
        <w:rPr>
          <w:sz w:val="24"/>
          <w:szCs w:val="24"/>
        </w:rPr>
      </w:pPr>
    </w:p>
    <w:p w14:paraId="4885E997" w14:textId="14155FE5" w:rsidR="002121EC" w:rsidRDefault="002121EC" w:rsidP="00863D9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E.g. The chord is Dm7, </w:t>
      </w:r>
      <w:r w:rsidR="00863D99">
        <w:rPr>
          <w:sz w:val="24"/>
          <w:szCs w:val="24"/>
        </w:rPr>
        <w:t xml:space="preserve">from the chord </w:t>
      </w:r>
      <w:r w:rsidR="00757130">
        <w:rPr>
          <w:sz w:val="24"/>
          <w:szCs w:val="24"/>
        </w:rPr>
        <w:t>a scale is chosen</w:t>
      </w:r>
      <w:r w:rsidR="00863D99">
        <w:rPr>
          <w:sz w:val="24"/>
          <w:szCs w:val="24"/>
        </w:rPr>
        <w:t xml:space="preserve"> (e.g. D Dorian), then from the scale new chords</w:t>
      </w:r>
      <w:r w:rsidR="00757130">
        <w:rPr>
          <w:sz w:val="24"/>
          <w:szCs w:val="24"/>
        </w:rPr>
        <w:t xml:space="preserve"> are built</w:t>
      </w:r>
      <w:r w:rsidR="00863B4F">
        <w:rPr>
          <w:sz w:val="24"/>
          <w:szCs w:val="24"/>
        </w:rPr>
        <w:t xml:space="preserve"> (e.g.</w:t>
      </w:r>
      <w:r w:rsidR="00D84DDD">
        <w:rPr>
          <w:sz w:val="24"/>
          <w:szCs w:val="24"/>
        </w:rPr>
        <w:t xml:space="preserve"> Dm11, A sus4, G9, F Major7b5, etc.).</w:t>
      </w:r>
    </w:p>
    <w:p w14:paraId="34FF011C" w14:textId="35DA53A8" w:rsidR="00863D99" w:rsidRDefault="00863D99" w:rsidP="00863D99">
      <w:pPr>
        <w:jc w:val="both"/>
        <w:rPr>
          <w:sz w:val="24"/>
          <w:szCs w:val="24"/>
        </w:rPr>
      </w:pPr>
    </w:p>
    <w:p w14:paraId="13C82E9F" w14:textId="177EC228" w:rsidR="00863D99" w:rsidRDefault="00D84DDD" w:rsidP="00863D99">
      <w:pPr>
        <w:jc w:val="both"/>
        <w:rPr>
          <w:sz w:val="24"/>
          <w:szCs w:val="24"/>
        </w:rPr>
      </w:pPr>
      <w:r>
        <w:rPr>
          <w:sz w:val="24"/>
          <w:szCs w:val="24"/>
        </w:rPr>
        <w:t>Of course,</w:t>
      </w:r>
      <w:r w:rsidR="00863D99">
        <w:rPr>
          <w:sz w:val="24"/>
          <w:szCs w:val="24"/>
        </w:rPr>
        <w:t xml:space="preserve"> this approach to harmony is very dependent on the style of music we are playing. If a </w:t>
      </w:r>
      <w:r w:rsidR="00D00F2A">
        <w:rPr>
          <w:sz w:val="24"/>
          <w:szCs w:val="24"/>
        </w:rPr>
        <w:t>rock gig</w:t>
      </w:r>
      <w:r w:rsidR="00863D99">
        <w:rPr>
          <w:sz w:val="24"/>
          <w:szCs w:val="24"/>
        </w:rPr>
        <w:t xml:space="preserve"> requires </w:t>
      </w:r>
      <w:r w:rsidR="00863B4F">
        <w:rPr>
          <w:sz w:val="24"/>
          <w:szCs w:val="24"/>
        </w:rPr>
        <w:t>a</w:t>
      </w:r>
      <w:r w:rsidR="00863D99">
        <w:rPr>
          <w:sz w:val="24"/>
          <w:szCs w:val="24"/>
        </w:rPr>
        <w:t xml:space="preserve"> D Major chord and we </w:t>
      </w:r>
      <w:r w:rsidR="00D00F2A">
        <w:rPr>
          <w:sz w:val="24"/>
          <w:szCs w:val="24"/>
        </w:rPr>
        <w:t>substitute</w:t>
      </w:r>
      <w:r w:rsidR="00863D99">
        <w:rPr>
          <w:sz w:val="24"/>
          <w:szCs w:val="24"/>
        </w:rPr>
        <w:t xml:space="preserve"> </w:t>
      </w:r>
      <w:r w:rsidR="00863B4F">
        <w:rPr>
          <w:sz w:val="24"/>
          <w:szCs w:val="24"/>
        </w:rPr>
        <w:t xml:space="preserve">it with </w:t>
      </w:r>
      <w:r w:rsidR="00863D99">
        <w:rPr>
          <w:sz w:val="24"/>
          <w:szCs w:val="24"/>
        </w:rPr>
        <w:t>Am7sus4 and G Major 9,</w:t>
      </w:r>
      <w:r w:rsidR="00863B4F">
        <w:rPr>
          <w:sz w:val="24"/>
          <w:szCs w:val="24"/>
        </w:rPr>
        <w:t xml:space="preserve"> </w:t>
      </w:r>
      <w:r w:rsidR="00863D99" w:rsidRPr="00863B4F">
        <w:rPr>
          <w:sz w:val="24"/>
          <w:szCs w:val="24"/>
        </w:rPr>
        <w:t>there is every chance some</w:t>
      </w:r>
      <w:r w:rsidR="00D00F2A" w:rsidRPr="00863B4F">
        <w:rPr>
          <w:sz w:val="24"/>
          <w:szCs w:val="24"/>
        </w:rPr>
        <w:t>one</w:t>
      </w:r>
      <w:r w:rsidR="00863D99" w:rsidRPr="00863B4F">
        <w:rPr>
          <w:sz w:val="24"/>
          <w:szCs w:val="24"/>
        </w:rPr>
        <w:t xml:space="preserve"> </w:t>
      </w:r>
      <w:r w:rsidR="00E8238D">
        <w:rPr>
          <w:sz w:val="24"/>
          <w:szCs w:val="24"/>
        </w:rPr>
        <w:t>will</w:t>
      </w:r>
      <w:r w:rsidR="00863B4F">
        <w:rPr>
          <w:sz w:val="24"/>
          <w:szCs w:val="24"/>
        </w:rPr>
        <w:t xml:space="preserve"> want to throw something at us!</w:t>
      </w:r>
      <w:r w:rsidR="00D00F2A">
        <w:rPr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 w:rsidR="00D00F2A">
        <w:rPr>
          <w:sz w:val="24"/>
          <w:szCs w:val="24"/>
        </w:rPr>
        <w:t>his stuff is all about context and playing what suits the style</w:t>
      </w:r>
      <w:r w:rsidR="00081E87">
        <w:rPr>
          <w:sz w:val="24"/>
          <w:szCs w:val="24"/>
        </w:rPr>
        <w:t>. It</w:t>
      </w:r>
      <w:r w:rsidR="00E50F90">
        <w:rPr>
          <w:sz w:val="24"/>
          <w:szCs w:val="24"/>
        </w:rPr>
        <w:t xml:space="preserve"> g</w:t>
      </w:r>
      <w:r w:rsidR="00D00F2A">
        <w:rPr>
          <w:sz w:val="24"/>
          <w:szCs w:val="24"/>
        </w:rPr>
        <w:t>enerally</w:t>
      </w:r>
      <w:r w:rsidR="00E50F90">
        <w:rPr>
          <w:sz w:val="24"/>
          <w:szCs w:val="24"/>
        </w:rPr>
        <w:t xml:space="preserve"> </w:t>
      </w:r>
      <w:r w:rsidR="00D00F2A">
        <w:rPr>
          <w:sz w:val="24"/>
          <w:szCs w:val="24"/>
        </w:rPr>
        <w:t xml:space="preserve">works </w:t>
      </w:r>
      <w:r w:rsidR="00E50F90">
        <w:rPr>
          <w:sz w:val="24"/>
          <w:szCs w:val="24"/>
        </w:rPr>
        <w:t>best</w:t>
      </w:r>
      <w:r w:rsidR="00D00F2A">
        <w:rPr>
          <w:sz w:val="24"/>
          <w:szCs w:val="24"/>
        </w:rPr>
        <w:t xml:space="preserve"> in </w:t>
      </w:r>
      <w:r w:rsidR="00863B4F">
        <w:rPr>
          <w:sz w:val="24"/>
          <w:szCs w:val="24"/>
        </w:rPr>
        <w:t>s</w:t>
      </w:r>
      <w:r w:rsidR="00D00F2A">
        <w:rPr>
          <w:sz w:val="24"/>
          <w:szCs w:val="24"/>
        </w:rPr>
        <w:t xml:space="preserve">tyles such as </w:t>
      </w:r>
      <w:r w:rsidR="00E8238D">
        <w:rPr>
          <w:sz w:val="24"/>
          <w:szCs w:val="24"/>
        </w:rPr>
        <w:t xml:space="preserve">Modal Jazz, some types of </w:t>
      </w:r>
      <w:r w:rsidR="00D00F2A">
        <w:rPr>
          <w:sz w:val="24"/>
          <w:szCs w:val="24"/>
        </w:rPr>
        <w:t xml:space="preserve">Swing, Bop, Fusion, </w:t>
      </w:r>
      <w:r w:rsidR="00E50F90">
        <w:rPr>
          <w:sz w:val="24"/>
          <w:szCs w:val="24"/>
        </w:rPr>
        <w:t xml:space="preserve">some types of Funk, </w:t>
      </w:r>
      <w:r w:rsidR="00D00F2A">
        <w:rPr>
          <w:sz w:val="24"/>
          <w:szCs w:val="24"/>
        </w:rPr>
        <w:t>plus other World Music styles such as Samba, Salsa</w:t>
      </w:r>
      <w:r w:rsidR="00E50F90">
        <w:rPr>
          <w:sz w:val="24"/>
          <w:szCs w:val="24"/>
        </w:rPr>
        <w:t xml:space="preserve"> and</w:t>
      </w:r>
      <w:r w:rsidR="00D00F2A">
        <w:rPr>
          <w:sz w:val="24"/>
          <w:szCs w:val="24"/>
        </w:rPr>
        <w:t xml:space="preserve"> Afro-Cuban</w:t>
      </w:r>
      <w:r w:rsidR="00E50F90">
        <w:rPr>
          <w:sz w:val="24"/>
          <w:szCs w:val="24"/>
        </w:rPr>
        <w:t>.</w:t>
      </w:r>
    </w:p>
    <w:p w14:paraId="0384B796" w14:textId="1583B509" w:rsidR="00863D99" w:rsidRDefault="00863D99" w:rsidP="00863D99">
      <w:pPr>
        <w:jc w:val="both"/>
        <w:rPr>
          <w:sz w:val="24"/>
          <w:szCs w:val="24"/>
        </w:rPr>
      </w:pPr>
    </w:p>
    <w:p w14:paraId="78C4CEF1" w14:textId="3143E7FE" w:rsidR="00863D99" w:rsidRDefault="00863D99" w:rsidP="00863D99">
      <w:pPr>
        <w:jc w:val="both"/>
        <w:rPr>
          <w:sz w:val="24"/>
          <w:szCs w:val="24"/>
        </w:rPr>
      </w:pPr>
    </w:p>
    <w:p w14:paraId="1527B93E" w14:textId="77777777" w:rsidR="00863D99" w:rsidRDefault="00863D99" w:rsidP="00863D99">
      <w:pPr>
        <w:jc w:val="both"/>
        <w:rPr>
          <w:sz w:val="24"/>
          <w:szCs w:val="24"/>
        </w:rPr>
      </w:pPr>
    </w:p>
    <w:p w14:paraId="5FE57D1F" w14:textId="77777777" w:rsidR="002121EC" w:rsidRPr="002121EC" w:rsidRDefault="002121EC" w:rsidP="00863D99">
      <w:pPr>
        <w:jc w:val="both"/>
        <w:rPr>
          <w:sz w:val="24"/>
          <w:szCs w:val="24"/>
        </w:rPr>
      </w:pPr>
    </w:p>
    <w:p w14:paraId="12B4B23F" w14:textId="6014CDD3" w:rsidR="00E174B9" w:rsidRPr="00E174B9" w:rsidRDefault="00E174B9" w:rsidP="00863D9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sectPr w:rsidR="00E174B9" w:rsidRPr="00E174B9" w:rsidSect="002B5E63">
      <w:footerReference w:type="default" r:id="rId17"/>
      <w:pgSz w:w="11906" w:h="16838"/>
      <w:pgMar w:top="1440" w:right="1440" w:bottom="1440" w:left="1440" w:header="708" w:footer="708" w:gutter="0"/>
      <w:pgNumType w:start="21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2B0E49" w14:textId="77777777" w:rsidR="00E33E16" w:rsidRDefault="00E33E16" w:rsidP="00272FEA">
      <w:pPr>
        <w:spacing w:after="0" w:line="240" w:lineRule="auto"/>
      </w:pPr>
      <w:r>
        <w:separator/>
      </w:r>
    </w:p>
  </w:endnote>
  <w:endnote w:type="continuationSeparator" w:id="0">
    <w:p w14:paraId="380996B3" w14:textId="77777777" w:rsidR="00E33E16" w:rsidRDefault="00E33E16" w:rsidP="00272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-1355426229"/>
      <w:docPartObj>
        <w:docPartGallery w:val="Page Numbers (Bottom of Page)"/>
        <w:docPartUnique/>
      </w:docPartObj>
    </w:sdtPr>
    <w:sdtEndPr/>
    <w:sdtContent>
      <w:p w14:paraId="1560FDCA" w14:textId="00FCB870" w:rsidR="00272FEA" w:rsidRDefault="00272FEA">
        <w:pPr>
          <w:pStyle w:val="Footer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~ </w:t>
        </w:r>
        <w:r>
          <w:rPr>
            <w:rFonts w:eastAsiaTheme="minorEastAsia" w:cs="Times New Roman"/>
          </w:rPr>
          <w:fldChar w:fldCharType="begin"/>
        </w:r>
        <w:r>
          <w:instrText xml:space="preserve"> PAGE    \* MERGEFORMAT </w:instrText>
        </w:r>
        <w:r>
          <w:rPr>
            <w:rFonts w:eastAsiaTheme="minorEastAsia" w:cs="Times New Roman"/>
          </w:rPr>
          <w:fldChar w:fldCharType="separate"/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 ~</w:t>
        </w:r>
      </w:p>
    </w:sdtContent>
  </w:sdt>
  <w:p w14:paraId="67F2FEEA" w14:textId="77777777" w:rsidR="00272FEA" w:rsidRDefault="00272F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67269C" w14:textId="77777777" w:rsidR="00E33E16" w:rsidRDefault="00E33E16" w:rsidP="00272FEA">
      <w:pPr>
        <w:spacing w:after="0" w:line="240" w:lineRule="auto"/>
      </w:pPr>
      <w:r>
        <w:separator/>
      </w:r>
    </w:p>
  </w:footnote>
  <w:footnote w:type="continuationSeparator" w:id="0">
    <w:p w14:paraId="5C66E3FF" w14:textId="77777777" w:rsidR="00E33E16" w:rsidRDefault="00E33E16" w:rsidP="00272F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5030E3"/>
    <w:multiLevelType w:val="hybridMultilevel"/>
    <w:tmpl w:val="67524A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60BD"/>
    <w:multiLevelType w:val="hybridMultilevel"/>
    <w:tmpl w:val="82B85D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8CE"/>
    <w:rsid w:val="00081E87"/>
    <w:rsid w:val="00131D31"/>
    <w:rsid w:val="00171D61"/>
    <w:rsid w:val="001C163C"/>
    <w:rsid w:val="002121EC"/>
    <w:rsid w:val="00272FEA"/>
    <w:rsid w:val="002A57E5"/>
    <w:rsid w:val="002B5E63"/>
    <w:rsid w:val="003E7DFA"/>
    <w:rsid w:val="004A4CD0"/>
    <w:rsid w:val="005E3F86"/>
    <w:rsid w:val="0070480A"/>
    <w:rsid w:val="007368CE"/>
    <w:rsid w:val="00757130"/>
    <w:rsid w:val="00863B4F"/>
    <w:rsid w:val="00863D99"/>
    <w:rsid w:val="008D3F1D"/>
    <w:rsid w:val="00923728"/>
    <w:rsid w:val="00954DC9"/>
    <w:rsid w:val="0097104E"/>
    <w:rsid w:val="00AA1151"/>
    <w:rsid w:val="00B5135A"/>
    <w:rsid w:val="00B903FA"/>
    <w:rsid w:val="00CB62AD"/>
    <w:rsid w:val="00CE2637"/>
    <w:rsid w:val="00D00F2A"/>
    <w:rsid w:val="00D84DDD"/>
    <w:rsid w:val="00E174B9"/>
    <w:rsid w:val="00E33E16"/>
    <w:rsid w:val="00E50F90"/>
    <w:rsid w:val="00E8238D"/>
    <w:rsid w:val="00FA0312"/>
    <w:rsid w:val="00FC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C30F"/>
  <w15:chartTrackingRefBased/>
  <w15:docId w15:val="{6949EF50-C571-41C3-9750-36D27360F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68C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174B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272F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2FEA"/>
  </w:style>
  <w:style w:type="paragraph" w:styleId="Footer">
    <w:name w:val="footer"/>
    <w:basedOn w:val="Normal"/>
    <w:link w:val="FooterChar"/>
    <w:uiPriority w:val="99"/>
    <w:unhideWhenUsed/>
    <w:rsid w:val="00272F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2F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4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 Haymes</dc:creator>
  <cp:keywords/>
  <dc:description/>
  <cp:lastModifiedBy>Geoff Haymes</cp:lastModifiedBy>
  <cp:revision>10</cp:revision>
  <dcterms:created xsi:type="dcterms:W3CDTF">2019-06-09T12:14:00Z</dcterms:created>
  <dcterms:modified xsi:type="dcterms:W3CDTF">2019-07-31T09:41:00Z</dcterms:modified>
</cp:coreProperties>
</file>