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85969" w14:textId="77777777" w:rsidR="006B3301" w:rsidRDefault="00C81C71" w:rsidP="006B3301">
      <w:pPr>
        <w:spacing w:after="0"/>
        <w:rPr>
          <w:b/>
          <w:bCs/>
          <w:i/>
          <w:iCs/>
          <w:sz w:val="96"/>
          <w:szCs w:val="96"/>
        </w:rPr>
      </w:pPr>
      <w:bookmarkStart w:id="0" w:name="_GoBack"/>
      <w:bookmarkEnd w:id="0"/>
      <w:r>
        <w:rPr>
          <w:b/>
          <w:bCs/>
          <w:i/>
          <w:iCs/>
          <w:sz w:val="96"/>
          <w:szCs w:val="96"/>
        </w:rPr>
        <w:t>APPENDIX FOUR</w:t>
      </w:r>
    </w:p>
    <w:p w14:paraId="0B67FE8A" w14:textId="54FCCDBA" w:rsidR="00C81C71" w:rsidRDefault="00C81C71" w:rsidP="006B3301">
      <w:pPr>
        <w:rPr>
          <w:sz w:val="24"/>
          <w:szCs w:val="24"/>
        </w:rPr>
      </w:pPr>
      <w:r>
        <w:rPr>
          <w:b/>
          <w:bCs/>
          <w:i/>
          <w:iCs/>
          <w:sz w:val="32"/>
          <w:szCs w:val="32"/>
          <w:u w:val="single"/>
        </w:rPr>
        <w:t xml:space="preserve">Chord Scales </w:t>
      </w:r>
    </w:p>
    <w:p w14:paraId="1880F73F" w14:textId="1E1A8EC6" w:rsidR="00C81C71" w:rsidRDefault="00C81C71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Chord </w:t>
      </w:r>
      <w:r w:rsidR="009A6C08">
        <w:rPr>
          <w:sz w:val="24"/>
          <w:szCs w:val="24"/>
        </w:rPr>
        <w:t>sc</w:t>
      </w:r>
      <w:r>
        <w:rPr>
          <w:sz w:val="24"/>
          <w:szCs w:val="24"/>
        </w:rPr>
        <w:t xml:space="preserve">ales are when we take a chord shape and run </w:t>
      </w:r>
      <w:r w:rsidR="00D36E47">
        <w:rPr>
          <w:sz w:val="24"/>
          <w:szCs w:val="24"/>
        </w:rPr>
        <w:t>it</w:t>
      </w:r>
      <w:r>
        <w:rPr>
          <w:sz w:val="24"/>
          <w:szCs w:val="24"/>
        </w:rPr>
        <w:t xml:space="preserve"> through a chosen scale. Each note in the chord moves up</w:t>
      </w:r>
      <w:r w:rsidR="00A11A42">
        <w:rPr>
          <w:sz w:val="24"/>
          <w:szCs w:val="24"/>
        </w:rPr>
        <w:t xml:space="preserve"> or down</w:t>
      </w:r>
      <w:r>
        <w:rPr>
          <w:sz w:val="24"/>
          <w:szCs w:val="24"/>
        </w:rPr>
        <w:t xml:space="preserve"> to the next note in the scale. </w:t>
      </w:r>
    </w:p>
    <w:p w14:paraId="6E0BD443" w14:textId="1D9E7843" w:rsidR="00C81C71" w:rsidRDefault="00C81C71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For example, let’s </w:t>
      </w:r>
      <w:r w:rsidR="009A6C08">
        <w:rPr>
          <w:sz w:val="24"/>
          <w:szCs w:val="24"/>
        </w:rPr>
        <w:t>start with this basic F Major triad and move it through some different scales;</w:t>
      </w:r>
    </w:p>
    <w:p w14:paraId="63785883" w14:textId="1AA6C50F" w:rsidR="00706475" w:rsidRDefault="00706475" w:rsidP="00693DC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0AE288A6" wp14:editId="066BB49C">
            <wp:extent cx="1181100" cy="1073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68A8E" w14:textId="3888C372" w:rsidR="00776642" w:rsidRPr="009A6C08" w:rsidRDefault="009A6C08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F Major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Major Scale</w:t>
      </w:r>
    </w:p>
    <w:p w14:paraId="236CBF17" w14:textId="1857708A" w:rsidR="00776642" w:rsidRDefault="00776642" w:rsidP="00693DC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58BA8495" wp14:editId="09AC70B3">
            <wp:extent cx="5731510" cy="1270000"/>
            <wp:effectExtent l="0" t="0" r="254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5923A" w14:textId="77777777" w:rsidR="006B3301" w:rsidRDefault="00776642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>When it comes to the Major Scale Modes, there are 3 modes that have a Major Tonality (Major Scale, Mixolydian and Lydian)</w:t>
      </w:r>
      <w:r w:rsidR="009A6C08">
        <w:rPr>
          <w:sz w:val="24"/>
          <w:szCs w:val="24"/>
        </w:rPr>
        <w:t>. Any of these modes</w:t>
      </w:r>
      <w:r w:rsidR="008E1925">
        <w:rPr>
          <w:sz w:val="24"/>
          <w:szCs w:val="24"/>
        </w:rPr>
        <w:t>/scales</w:t>
      </w:r>
      <w:r w:rsidR="009A6C08">
        <w:rPr>
          <w:sz w:val="24"/>
          <w:szCs w:val="24"/>
        </w:rPr>
        <w:t xml:space="preserve"> </w:t>
      </w:r>
      <w:r w:rsidR="008E1925">
        <w:rPr>
          <w:sz w:val="24"/>
          <w:szCs w:val="24"/>
        </w:rPr>
        <w:t>can</w:t>
      </w:r>
      <w:r w:rsidR="009A6C08">
        <w:rPr>
          <w:sz w:val="24"/>
          <w:szCs w:val="24"/>
        </w:rPr>
        <w:t xml:space="preserve"> be used when running a Major chord through a chord scale.</w:t>
      </w:r>
    </w:p>
    <w:p w14:paraId="149DB067" w14:textId="73A4E9F8" w:rsidR="009A6C08" w:rsidRDefault="009A6C08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F Major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Mixolydian Scale</w:t>
      </w:r>
    </w:p>
    <w:p w14:paraId="13132F0A" w14:textId="48ADE332" w:rsidR="008E1925" w:rsidRDefault="008E1925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6EF2A22" wp14:editId="563FBFF8">
            <wp:extent cx="5731510" cy="1155700"/>
            <wp:effectExtent l="0" t="0" r="254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24"/>
          <w:szCs w:val="24"/>
          <w:u w:val="single"/>
        </w:rPr>
        <w:t xml:space="preserve">F Major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Lydian Scale</w:t>
      </w:r>
    </w:p>
    <w:p w14:paraId="3BBDFCC2" w14:textId="087FB003" w:rsidR="008E1925" w:rsidRDefault="008E1925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DE7A01E" wp14:editId="0C7AA3BE">
            <wp:extent cx="5731510" cy="1308100"/>
            <wp:effectExtent l="0" t="0" r="254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4E2D1" w14:textId="1823154B" w:rsidR="008E1925" w:rsidRDefault="008E1925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There are</w:t>
      </w:r>
      <w:r w:rsidR="00693DC9">
        <w:rPr>
          <w:sz w:val="24"/>
          <w:szCs w:val="24"/>
        </w:rPr>
        <w:t xml:space="preserve"> 3</w:t>
      </w:r>
      <w:r>
        <w:rPr>
          <w:sz w:val="24"/>
          <w:szCs w:val="24"/>
        </w:rPr>
        <w:t xml:space="preserve"> Major Scale modes that have a minor tonality </w:t>
      </w:r>
      <w:r w:rsidR="00706475">
        <w:rPr>
          <w:sz w:val="24"/>
          <w:szCs w:val="24"/>
        </w:rPr>
        <w:t xml:space="preserve">(not counting the Locrian mode which has a b5) </w:t>
      </w:r>
      <w:r w:rsidR="00F06294">
        <w:rPr>
          <w:sz w:val="24"/>
          <w:szCs w:val="24"/>
        </w:rPr>
        <w:t xml:space="preserve">– Dorian, Phrygian, </w:t>
      </w:r>
      <w:r w:rsidR="00693DC9">
        <w:rPr>
          <w:sz w:val="24"/>
          <w:szCs w:val="24"/>
        </w:rPr>
        <w:t xml:space="preserve">and </w:t>
      </w:r>
      <w:r w:rsidR="00F06294">
        <w:rPr>
          <w:sz w:val="24"/>
          <w:szCs w:val="24"/>
        </w:rPr>
        <w:t>Aeolian</w:t>
      </w:r>
      <w:r w:rsidR="00693DC9">
        <w:rPr>
          <w:sz w:val="24"/>
          <w:szCs w:val="24"/>
        </w:rPr>
        <w:t xml:space="preserve">. </w:t>
      </w:r>
      <w:r w:rsidR="00F06294">
        <w:rPr>
          <w:sz w:val="24"/>
          <w:szCs w:val="24"/>
        </w:rPr>
        <w:t xml:space="preserve"> Therefore, any of these modes could be used when running a minor chord through a scale. Let’s run this F min. triad through </w:t>
      </w:r>
      <w:r w:rsidR="00693DC9">
        <w:rPr>
          <w:sz w:val="24"/>
          <w:szCs w:val="24"/>
        </w:rPr>
        <w:t>these 3 minor</w:t>
      </w:r>
      <w:r w:rsidR="00F06294">
        <w:rPr>
          <w:sz w:val="24"/>
          <w:szCs w:val="24"/>
        </w:rPr>
        <w:t xml:space="preserve"> scales</w:t>
      </w:r>
      <w:r w:rsidR="00693DC9">
        <w:rPr>
          <w:sz w:val="24"/>
          <w:szCs w:val="24"/>
        </w:rPr>
        <w:t>/modes</w:t>
      </w:r>
      <w:r w:rsidR="00F06294">
        <w:rPr>
          <w:sz w:val="24"/>
          <w:szCs w:val="24"/>
        </w:rPr>
        <w:t>;</w:t>
      </w:r>
    </w:p>
    <w:p w14:paraId="77148AD5" w14:textId="2A9BF65F" w:rsidR="00F06294" w:rsidRDefault="00A01869" w:rsidP="00693DC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3C47700B" wp14:editId="5CFBACCA">
            <wp:extent cx="1181100" cy="10096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5BC9D" w14:textId="4A0093E9" w:rsidR="00F06294" w:rsidRDefault="00F06294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F Minor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Dorian Scale</w:t>
      </w:r>
    </w:p>
    <w:p w14:paraId="170A7EF6" w14:textId="6D1E17F5" w:rsidR="00404F91" w:rsidRDefault="00404F91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349BD3BA" wp14:editId="1BEC9114">
            <wp:extent cx="5731510" cy="118110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A046C" w14:textId="70FB685B" w:rsidR="00693DC9" w:rsidRDefault="00693DC9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 xml:space="preserve">F Minor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Phrygian Scale</w:t>
      </w:r>
    </w:p>
    <w:p w14:paraId="78E7F05E" w14:textId="2C37DB01" w:rsidR="00693DC9" w:rsidRDefault="00693DC9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600130D" wp14:editId="5907B231">
            <wp:extent cx="5731510" cy="1098550"/>
            <wp:effectExtent l="0" t="0" r="254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9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982FC" w14:textId="4403CCF3" w:rsidR="00693DC9" w:rsidRDefault="00693DC9" w:rsidP="00693DC9">
      <w:pPr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  <w:u w:val="single"/>
        </w:rPr>
        <w:t xml:space="preserve">F Minor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Aeolian Scale (F Natural Minor</w:t>
      </w:r>
      <w:r w:rsidRPr="00693DC9">
        <w:rPr>
          <w:b/>
          <w:bCs/>
          <w:i/>
          <w:iCs/>
          <w:sz w:val="24"/>
          <w:szCs w:val="24"/>
        </w:rPr>
        <w:t>)</w:t>
      </w:r>
    </w:p>
    <w:p w14:paraId="53E9D8BD" w14:textId="0A94195A" w:rsidR="00693DC9" w:rsidRDefault="00693DC9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6E9D5128" wp14:editId="11C2FDA4">
            <wp:extent cx="5731510" cy="12255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2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98C14" w14:textId="0331A2BC" w:rsidR="00693DC9" w:rsidRDefault="00693DC9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This process can be done with any Major or Minor chord </w:t>
      </w:r>
      <w:r w:rsidR="00D36E47">
        <w:rPr>
          <w:sz w:val="24"/>
          <w:szCs w:val="24"/>
        </w:rPr>
        <w:t xml:space="preserve">voicing </w:t>
      </w:r>
      <w:r>
        <w:rPr>
          <w:sz w:val="24"/>
          <w:szCs w:val="24"/>
        </w:rPr>
        <w:t xml:space="preserve">that </w:t>
      </w:r>
      <w:r w:rsidR="000A4798">
        <w:rPr>
          <w:sz w:val="24"/>
          <w:szCs w:val="24"/>
        </w:rPr>
        <w:t>we</w:t>
      </w:r>
      <w:r>
        <w:rPr>
          <w:sz w:val="24"/>
          <w:szCs w:val="24"/>
        </w:rPr>
        <w:t xml:space="preserve"> know. </w:t>
      </w:r>
      <w:r w:rsidR="006B3301">
        <w:rPr>
          <w:sz w:val="24"/>
          <w:szCs w:val="24"/>
        </w:rPr>
        <w:t>i.e. For a Major chord, try running it through the Ionian, Mixolydian or Lydian scales. For a Minor chord, try running it through the Dorian, Phrygian or Aeolian scales.</w:t>
      </w:r>
      <w:r w:rsidR="007148F1">
        <w:rPr>
          <w:sz w:val="24"/>
          <w:szCs w:val="24"/>
        </w:rPr>
        <w:t xml:space="preserve"> There are so many possibilities here it is bordering on the ridiculous, but they are a great way of really developing our chordal and modal knowledge.</w:t>
      </w:r>
      <w:r w:rsidR="002025F2">
        <w:rPr>
          <w:sz w:val="24"/>
          <w:szCs w:val="24"/>
        </w:rPr>
        <w:t xml:space="preserve"> Chord scales help us to learn and consolidate new chords and voicings. </w:t>
      </w:r>
    </w:p>
    <w:p w14:paraId="1CC31DEB" w14:textId="08385A9C" w:rsidR="009A6C08" w:rsidRDefault="00C87619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>The following pages show examples of F Major and F Minor chords. Try taking ones you like and running them through chord scales. For an F Major chord, try running it through F Ionian (F Major Scale), F Mixolydian or F Lydian. For an F Minor chord, try running it through F Dorian, F Phrygian or F Aeolian (F Natural Minor).</w:t>
      </w:r>
      <w:r w:rsidR="007148F1">
        <w:rPr>
          <w:sz w:val="24"/>
          <w:szCs w:val="24"/>
        </w:rPr>
        <w:t xml:space="preserve"> </w:t>
      </w:r>
    </w:p>
    <w:p w14:paraId="74F8BBBB" w14:textId="016D32B7" w:rsidR="00E02224" w:rsidRDefault="00E02224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ACE345F" wp14:editId="6E0BC7CC">
            <wp:extent cx="5731510" cy="7904480"/>
            <wp:effectExtent l="0" t="0" r="254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F374C" w14:textId="5687F0FA" w:rsidR="00E02224" w:rsidRDefault="00E02224" w:rsidP="00693DC9">
      <w:pPr>
        <w:jc w:val="both"/>
        <w:rPr>
          <w:sz w:val="24"/>
          <w:szCs w:val="24"/>
        </w:rPr>
      </w:pPr>
    </w:p>
    <w:p w14:paraId="38349E08" w14:textId="559F725F" w:rsidR="00E02224" w:rsidRDefault="00E02224" w:rsidP="00693DC9">
      <w:pPr>
        <w:jc w:val="both"/>
        <w:rPr>
          <w:sz w:val="24"/>
          <w:szCs w:val="24"/>
        </w:rPr>
      </w:pPr>
    </w:p>
    <w:p w14:paraId="60F37BB4" w14:textId="77DD9662" w:rsidR="00E02224" w:rsidRDefault="00E02224" w:rsidP="00693DC9">
      <w:pPr>
        <w:jc w:val="both"/>
        <w:rPr>
          <w:sz w:val="24"/>
          <w:szCs w:val="24"/>
        </w:rPr>
      </w:pPr>
    </w:p>
    <w:p w14:paraId="0ADF2052" w14:textId="7471C8F5" w:rsidR="00E02224" w:rsidRDefault="00B916EB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53811F" wp14:editId="57B9229D">
            <wp:extent cx="5731510" cy="7904480"/>
            <wp:effectExtent l="0" t="0" r="254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75CBC" w14:textId="02ED6A59" w:rsidR="00B916EB" w:rsidRDefault="00B916EB" w:rsidP="00693DC9">
      <w:pPr>
        <w:jc w:val="both"/>
        <w:rPr>
          <w:sz w:val="24"/>
          <w:szCs w:val="24"/>
        </w:rPr>
      </w:pPr>
    </w:p>
    <w:p w14:paraId="691587D6" w14:textId="7A08FCB9" w:rsidR="00B916EB" w:rsidRDefault="00B916EB" w:rsidP="00693DC9">
      <w:pPr>
        <w:jc w:val="both"/>
        <w:rPr>
          <w:sz w:val="24"/>
          <w:szCs w:val="24"/>
        </w:rPr>
      </w:pPr>
    </w:p>
    <w:p w14:paraId="45D45033" w14:textId="7D158C44" w:rsidR="00B916EB" w:rsidRDefault="00B916EB" w:rsidP="00693DC9">
      <w:pPr>
        <w:jc w:val="both"/>
        <w:rPr>
          <w:sz w:val="24"/>
          <w:szCs w:val="24"/>
        </w:rPr>
      </w:pPr>
    </w:p>
    <w:p w14:paraId="3EB30171" w14:textId="18B62482" w:rsidR="00B916EB" w:rsidRDefault="002B3FD0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67DD8A" wp14:editId="4A5C08A8">
            <wp:extent cx="5731510" cy="7904480"/>
            <wp:effectExtent l="0" t="0" r="254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3574F" w14:textId="70D050E0" w:rsidR="00CF64CB" w:rsidRDefault="00CF64CB" w:rsidP="00693DC9">
      <w:pPr>
        <w:jc w:val="both"/>
        <w:rPr>
          <w:sz w:val="24"/>
          <w:szCs w:val="24"/>
        </w:rPr>
      </w:pPr>
    </w:p>
    <w:p w14:paraId="02BB8A21" w14:textId="6FAEC510" w:rsidR="00CF64CB" w:rsidRDefault="00CF64CB" w:rsidP="00693DC9">
      <w:pPr>
        <w:jc w:val="both"/>
        <w:rPr>
          <w:sz w:val="24"/>
          <w:szCs w:val="24"/>
        </w:rPr>
      </w:pPr>
    </w:p>
    <w:p w14:paraId="1ECAF60C" w14:textId="6B4DDEE2" w:rsidR="00CF64CB" w:rsidRDefault="00CF64CB" w:rsidP="00693DC9">
      <w:pPr>
        <w:jc w:val="both"/>
        <w:rPr>
          <w:sz w:val="24"/>
          <w:szCs w:val="24"/>
        </w:rPr>
      </w:pPr>
    </w:p>
    <w:p w14:paraId="256C6A9B" w14:textId="49202B3F" w:rsidR="00CF64CB" w:rsidRDefault="00CF64CB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75C90D" wp14:editId="33C49350">
            <wp:extent cx="5731510" cy="7904480"/>
            <wp:effectExtent l="0" t="0" r="254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7EA79" w14:textId="005B14F4" w:rsidR="008C62A9" w:rsidRDefault="008C62A9" w:rsidP="00693DC9">
      <w:pPr>
        <w:jc w:val="both"/>
        <w:rPr>
          <w:sz w:val="24"/>
          <w:szCs w:val="24"/>
        </w:rPr>
      </w:pPr>
    </w:p>
    <w:p w14:paraId="413F84D2" w14:textId="3CD73E43" w:rsidR="008C62A9" w:rsidRDefault="008C62A9" w:rsidP="00693DC9">
      <w:pPr>
        <w:jc w:val="both"/>
        <w:rPr>
          <w:sz w:val="24"/>
          <w:szCs w:val="24"/>
        </w:rPr>
      </w:pPr>
    </w:p>
    <w:p w14:paraId="287C6DA1" w14:textId="4886726F" w:rsidR="008C62A9" w:rsidRDefault="008C62A9" w:rsidP="00693DC9">
      <w:pPr>
        <w:jc w:val="both"/>
        <w:rPr>
          <w:sz w:val="24"/>
          <w:szCs w:val="24"/>
        </w:rPr>
      </w:pPr>
    </w:p>
    <w:p w14:paraId="68E0E7F6" w14:textId="3DF616C9" w:rsidR="008C62A9" w:rsidRDefault="008C62A9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8CE4A4" wp14:editId="375B2062">
            <wp:extent cx="5731510" cy="7904480"/>
            <wp:effectExtent l="0" t="0" r="254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0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4F390" w14:textId="275F5813" w:rsidR="008C62A9" w:rsidRDefault="008C62A9" w:rsidP="00693DC9">
      <w:pPr>
        <w:jc w:val="both"/>
        <w:rPr>
          <w:sz w:val="24"/>
          <w:szCs w:val="24"/>
        </w:rPr>
      </w:pPr>
    </w:p>
    <w:p w14:paraId="0FC29A4C" w14:textId="37A61915" w:rsidR="008C62A9" w:rsidRDefault="008C62A9" w:rsidP="00693DC9">
      <w:pPr>
        <w:jc w:val="both"/>
        <w:rPr>
          <w:sz w:val="24"/>
          <w:szCs w:val="24"/>
        </w:rPr>
      </w:pPr>
    </w:p>
    <w:p w14:paraId="7A1D170D" w14:textId="490A3CC4" w:rsidR="008C62A9" w:rsidRDefault="008C62A9" w:rsidP="00693DC9">
      <w:pPr>
        <w:jc w:val="both"/>
        <w:rPr>
          <w:sz w:val="24"/>
          <w:szCs w:val="24"/>
        </w:rPr>
      </w:pPr>
    </w:p>
    <w:p w14:paraId="28CA0C89" w14:textId="422C56A4" w:rsidR="008C62A9" w:rsidRDefault="000A4798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A36EF8" wp14:editId="54B2401B">
            <wp:extent cx="5731510" cy="7712075"/>
            <wp:effectExtent l="0" t="0" r="254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1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4AE6A" w14:textId="60A3F45E" w:rsidR="000A4798" w:rsidRDefault="000A4798" w:rsidP="00693DC9">
      <w:pPr>
        <w:jc w:val="both"/>
        <w:rPr>
          <w:sz w:val="24"/>
          <w:szCs w:val="24"/>
        </w:rPr>
      </w:pPr>
    </w:p>
    <w:p w14:paraId="0CE2AE84" w14:textId="6F4DB4CC" w:rsidR="000A4798" w:rsidRDefault="000A4798" w:rsidP="00693DC9">
      <w:pPr>
        <w:jc w:val="both"/>
        <w:rPr>
          <w:sz w:val="24"/>
          <w:szCs w:val="24"/>
        </w:rPr>
      </w:pPr>
    </w:p>
    <w:p w14:paraId="131DF4D1" w14:textId="7F45AF64" w:rsidR="000A4798" w:rsidRDefault="000A4798" w:rsidP="00693DC9">
      <w:pPr>
        <w:jc w:val="both"/>
        <w:rPr>
          <w:sz w:val="24"/>
          <w:szCs w:val="24"/>
        </w:rPr>
      </w:pPr>
    </w:p>
    <w:p w14:paraId="2F669BBF" w14:textId="7DAEDFAC" w:rsidR="000A4798" w:rsidRDefault="00767989" w:rsidP="00693DC9">
      <w:pPr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60B7E4" wp14:editId="6FDD1B0D">
            <wp:extent cx="5731510" cy="5403850"/>
            <wp:effectExtent l="0" t="0" r="254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0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6E4A0" w14:textId="5270EA7D" w:rsidR="00767989" w:rsidRDefault="00767989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So many </w:t>
      </w:r>
      <w:r w:rsidR="00A11A42">
        <w:rPr>
          <w:sz w:val="24"/>
          <w:szCs w:val="24"/>
        </w:rPr>
        <w:t>options</w:t>
      </w:r>
      <w:r>
        <w:rPr>
          <w:sz w:val="24"/>
          <w:szCs w:val="24"/>
        </w:rPr>
        <w:t xml:space="preserve"> with simple Major and Minor chords</w:t>
      </w:r>
      <w:r w:rsidR="00BE6852">
        <w:rPr>
          <w:sz w:val="24"/>
          <w:szCs w:val="24"/>
        </w:rPr>
        <w:t xml:space="preserve">, it is easy to feel overwhelmed with the </w:t>
      </w:r>
      <w:r w:rsidR="00A11A42">
        <w:rPr>
          <w:sz w:val="24"/>
          <w:szCs w:val="24"/>
        </w:rPr>
        <w:t>possibilities</w:t>
      </w:r>
      <w:r w:rsidR="00BE6852">
        <w:rPr>
          <w:sz w:val="24"/>
          <w:szCs w:val="24"/>
        </w:rPr>
        <w:t xml:space="preserve">. Remember though, the thought process is simple – </w:t>
      </w:r>
      <w:r w:rsidR="00BE6852" w:rsidRPr="00BE6852">
        <w:rPr>
          <w:b/>
          <w:bCs/>
          <w:i/>
          <w:iCs/>
          <w:sz w:val="24"/>
          <w:szCs w:val="24"/>
        </w:rPr>
        <w:t xml:space="preserve">know </w:t>
      </w:r>
      <w:r w:rsidR="00BE6852">
        <w:rPr>
          <w:b/>
          <w:bCs/>
          <w:i/>
          <w:iCs/>
          <w:sz w:val="24"/>
          <w:szCs w:val="24"/>
        </w:rPr>
        <w:t>the</w:t>
      </w:r>
      <w:r w:rsidR="00BE6852" w:rsidRPr="00BE6852">
        <w:rPr>
          <w:b/>
          <w:bCs/>
          <w:i/>
          <w:iCs/>
          <w:sz w:val="24"/>
          <w:szCs w:val="24"/>
        </w:rPr>
        <w:t xml:space="preserve"> intervals</w:t>
      </w:r>
      <w:r w:rsidR="00BE6852">
        <w:rPr>
          <w:sz w:val="24"/>
          <w:szCs w:val="24"/>
        </w:rPr>
        <w:t>.</w:t>
      </w:r>
      <w:r w:rsidR="00F708BC">
        <w:rPr>
          <w:sz w:val="24"/>
          <w:szCs w:val="24"/>
        </w:rPr>
        <w:t xml:space="preserve"> </w:t>
      </w:r>
      <w:r w:rsidR="00BE6852">
        <w:rPr>
          <w:sz w:val="24"/>
          <w:szCs w:val="24"/>
        </w:rPr>
        <w:t>Be able to find the 1</w:t>
      </w:r>
      <w:r w:rsidR="00BE6852" w:rsidRPr="00BE6852">
        <w:rPr>
          <w:sz w:val="24"/>
          <w:szCs w:val="24"/>
          <w:vertAlign w:val="superscript"/>
        </w:rPr>
        <w:t>st</w:t>
      </w:r>
      <w:r w:rsidR="00BE6852">
        <w:rPr>
          <w:sz w:val="24"/>
          <w:szCs w:val="24"/>
        </w:rPr>
        <w:t>, 3</w:t>
      </w:r>
      <w:r w:rsidR="00BE6852" w:rsidRPr="00BE6852">
        <w:rPr>
          <w:sz w:val="24"/>
          <w:szCs w:val="24"/>
          <w:vertAlign w:val="superscript"/>
        </w:rPr>
        <w:t>rd</w:t>
      </w:r>
      <w:r w:rsidR="00BE6852">
        <w:rPr>
          <w:sz w:val="24"/>
          <w:szCs w:val="24"/>
        </w:rPr>
        <w:t xml:space="preserve"> and 5</w:t>
      </w:r>
      <w:r w:rsidR="00BE6852" w:rsidRPr="00BE6852">
        <w:rPr>
          <w:sz w:val="24"/>
          <w:szCs w:val="24"/>
          <w:vertAlign w:val="superscript"/>
        </w:rPr>
        <w:t>th</w:t>
      </w:r>
      <w:r w:rsidR="00BE6852">
        <w:rPr>
          <w:sz w:val="24"/>
          <w:szCs w:val="24"/>
        </w:rPr>
        <w:t xml:space="preserve"> notes from the Major Scale</w:t>
      </w:r>
      <w:r w:rsidR="009A303C">
        <w:rPr>
          <w:sz w:val="24"/>
          <w:szCs w:val="24"/>
        </w:rPr>
        <w:t xml:space="preserve"> and build major chords</w:t>
      </w:r>
      <w:r w:rsidR="00BE6852">
        <w:rPr>
          <w:sz w:val="24"/>
          <w:szCs w:val="24"/>
        </w:rPr>
        <w:t>, all over the fretboard, any key. Be able to lower the 3</w:t>
      </w:r>
      <w:r w:rsidR="00BE6852" w:rsidRPr="00BE6852">
        <w:rPr>
          <w:sz w:val="24"/>
          <w:szCs w:val="24"/>
          <w:vertAlign w:val="superscript"/>
        </w:rPr>
        <w:t>rd</w:t>
      </w:r>
      <w:r w:rsidR="00BE6852">
        <w:rPr>
          <w:sz w:val="24"/>
          <w:szCs w:val="24"/>
        </w:rPr>
        <w:t xml:space="preserve"> to make Minor chords. </w:t>
      </w:r>
      <w:r w:rsidR="0071130B">
        <w:rPr>
          <w:sz w:val="24"/>
          <w:szCs w:val="24"/>
        </w:rPr>
        <w:t>Then, we can run our chord shape through a scale.</w:t>
      </w:r>
    </w:p>
    <w:p w14:paraId="6146262F" w14:textId="3D3C6F54" w:rsidR="00BE6852" w:rsidRDefault="00BE6852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Here are some more examples of chord scales, using some of the F Major and F Minor chords shown so far; </w:t>
      </w:r>
    </w:p>
    <w:p w14:paraId="5287C6BA" w14:textId="609DBDB7" w:rsidR="00D32F75" w:rsidRPr="00D32F75" w:rsidRDefault="00D32F75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F Major Triad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 ascending</w:t>
      </w:r>
      <w:r>
        <w:rPr>
          <w:b/>
          <w:bCs/>
          <w:i/>
          <w:iCs/>
          <w:sz w:val="24"/>
          <w:szCs w:val="24"/>
          <w:u w:val="single"/>
        </w:rPr>
        <w:t xml:space="preserve"> through the F Mixolydian Scale</w:t>
      </w:r>
    </w:p>
    <w:p w14:paraId="66997DA7" w14:textId="38A8F533" w:rsidR="0071130B" w:rsidRDefault="00D32F75" w:rsidP="00693DC9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3D31395F" wp14:editId="395796FF">
            <wp:extent cx="5731510" cy="1332230"/>
            <wp:effectExtent l="0" t="0" r="254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372C7" w14:textId="101A0F86" w:rsidR="00D32F75" w:rsidRDefault="00D32F75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lastRenderedPageBreak/>
        <w:t xml:space="preserve">F Minor Triad </w:t>
      </w:r>
      <w:r w:rsidR="002025F2">
        <w:rPr>
          <w:b/>
          <w:bCs/>
          <w:i/>
          <w:iCs/>
          <w:sz w:val="24"/>
          <w:szCs w:val="24"/>
          <w:u w:val="single"/>
        </w:rPr>
        <w:t xml:space="preserve">ascending </w:t>
      </w:r>
      <w:r>
        <w:rPr>
          <w:b/>
          <w:bCs/>
          <w:i/>
          <w:iCs/>
          <w:sz w:val="24"/>
          <w:szCs w:val="24"/>
          <w:u w:val="single"/>
        </w:rPr>
        <w:t>through the F Aeolian Scale (F Natural Minor)</w:t>
      </w:r>
    </w:p>
    <w:p w14:paraId="58952E12" w14:textId="157C2949" w:rsidR="002025F2" w:rsidRDefault="00D32F75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E743FD2" wp14:editId="024EA898">
            <wp:extent cx="5731510" cy="130175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25F2">
        <w:rPr>
          <w:b/>
          <w:bCs/>
          <w:i/>
          <w:iCs/>
          <w:sz w:val="24"/>
          <w:szCs w:val="24"/>
          <w:u w:val="single"/>
        </w:rPr>
        <w:t>F Major Triad descending through F Lydian</w:t>
      </w:r>
    </w:p>
    <w:p w14:paraId="177F8469" w14:textId="57489907" w:rsidR="002025F2" w:rsidRDefault="002025F2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44B8C0B6" wp14:editId="3CC78E93">
            <wp:extent cx="5731510" cy="1250950"/>
            <wp:effectExtent l="0" t="0" r="2540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24"/>
          <w:szCs w:val="24"/>
          <w:u w:val="single"/>
        </w:rPr>
        <w:t xml:space="preserve">F Minor Triad descending through </w:t>
      </w:r>
      <w:r w:rsidR="00472316">
        <w:rPr>
          <w:b/>
          <w:bCs/>
          <w:i/>
          <w:iCs/>
          <w:sz w:val="24"/>
          <w:szCs w:val="24"/>
          <w:u w:val="single"/>
        </w:rPr>
        <w:t>F Phrygian</w:t>
      </w:r>
    </w:p>
    <w:p w14:paraId="32986F67" w14:textId="53534381" w:rsidR="00472316" w:rsidRDefault="00472316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6C206248" wp14:editId="42BC77F8">
            <wp:extent cx="5731510" cy="1349375"/>
            <wp:effectExtent l="0" t="0" r="254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326AF" w14:textId="77777777" w:rsidR="00D70C18" w:rsidRDefault="00472316" w:rsidP="00693DC9">
      <w:pPr>
        <w:jc w:val="both"/>
        <w:rPr>
          <w:sz w:val="24"/>
          <w:szCs w:val="24"/>
        </w:rPr>
      </w:pPr>
      <w:r>
        <w:rPr>
          <w:sz w:val="24"/>
          <w:szCs w:val="24"/>
        </w:rPr>
        <w:t>Experiment with and create your own chord scales. Any key, any Major Scale mode. Here are some more examples in different keys;</w:t>
      </w:r>
    </w:p>
    <w:p w14:paraId="1217A00D" w14:textId="1210B41D" w:rsidR="00D70C18" w:rsidRDefault="00A01869" w:rsidP="00D70C18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C Major Triad ascending through C Mixolydian</w:t>
      </w:r>
    </w:p>
    <w:p w14:paraId="401E71B7" w14:textId="47E40661" w:rsidR="00796038" w:rsidRDefault="00A01869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F7DC46" wp14:editId="40D28F00">
            <wp:simplePos x="914400" y="6851650"/>
            <wp:positionH relativeFrom="column">
              <wp:align>left</wp:align>
            </wp:positionH>
            <wp:positionV relativeFrom="paragraph">
              <wp:align>top</wp:align>
            </wp:positionV>
            <wp:extent cx="5731510" cy="1348105"/>
            <wp:effectExtent l="0" t="0" r="2540" b="444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4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6038">
        <w:rPr>
          <w:b/>
          <w:bCs/>
          <w:i/>
          <w:iCs/>
          <w:sz w:val="24"/>
          <w:szCs w:val="24"/>
          <w:u w:val="single"/>
        </w:rPr>
        <w:t>Bb Minor Triad ascending through Bb Dorian</w:t>
      </w:r>
    </w:p>
    <w:p w14:paraId="070E00B2" w14:textId="7DBC60FF" w:rsidR="00D32F75" w:rsidRDefault="00D70C18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049B8539" wp14:editId="742DA0BB">
            <wp:extent cx="5731510" cy="1409065"/>
            <wp:effectExtent l="0" t="0" r="254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21843" w14:textId="3B3E6B11" w:rsidR="00E024AB" w:rsidRDefault="00E024AB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lastRenderedPageBreak/>
        <w:t>B Major Triad descending through B Ionian (B Major Scale)</w:t>
      </w:r>
    </w:p>
    <w:p w14:paraId="649E4B9B" w14:textId="1063C766" w:rsidR="00E024AB" w:rsidRDefault="00E024AB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D16FE05" wp14:editId="171936FD">
            <wp:extent cx="5731510" cy="1412875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54954" w14:textId="02261B53" w:rsidR="009A303C" w:rsidRDefault="009A303C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D Minor Triad ascending through D Phrygian</w:t>
      </w:r>
    </w:p>
    <w:p w14:paraId="0AF2E0E0" w14:textId="225C664F" w:rsidR="009A303C" w:rsidRDefault="009A303C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1DEE8852" wp14:editId="67C91049">
            <wp:extent cx="5731510" cy="1363980"/>
            <wp:effectExtent l="0" t="0" r="254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DADD4" w14:textId="2D2DB839" w:rsidR="007B602E" w:rsidRDefault="007B602E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E Major Triad descending through E Ionian (E Major Scale)</w:t>
      </w:r>
    </w:p>
    <w:p w14:paraId="4E012132" w14:textId="6E475061" w:rsidR="007B602E" w:rsidRDefault="007B602E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A881D05" wp14:editId="54DA9D87">
            <wp:extent cx="5731510" cy="136017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3898E" w14:textId="36AFCDCE" w:rsidR="00BC743F" w:rsidRDefault="00BC743F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G Minor Triad descending through G Aeolian (G Natural Minor)</w:t>
      </w:r>
    </w:p>
    <w:p w14:paraId="11772EC2" w14:textId="493595A4" w:rsidR="00BC743F" w:rsidRDefault="00BC743F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5B9352A1" wp14:editId="685A32DC">
            <wp:extent cx="5731510" cy="1310005"/>
            <wp:effectExtent l="0" t="0" r="254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A9D8E" w14:textId="03B5B44D" w:rsidR="00BC743F" w:rsidRDefault="00BC743F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Db Major Triad ascending through Db Lydian</w:t>
      </w:r>
    </w:p>
    <w:p w14:paraId="20BA7E06" w14:textId="1829E5F4" w:rsidR="00BC743F" w:rsidRPr="00D32F75" w:rsidRDefault="00BC743F" w:rsidP="00693DC9">
      <w:pPr>
        <w:jc w:val="both"/>
        <w:rPr>
          <w:b/>
          <w:bCs/>
          <w:i/>
          <w:i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3BEA4675" wp14:editId="68E86815">
            <wp:extent cx="5731510" cy="1360805"/>
            <wp:effectExtent l="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C743F" w:rsidRPr="00D32F75" w:rsidSect="00CD2826">
      <w:footerReference w:type="default" r:id="rId32"/>
      <w:pgSz w:w="11906" w:h="16838"/>
      <w:pgMar w:top="1440" w:right="1440" w:bottom="1440" w:left="1440" w:header="708" w:footer="708" w:gutter="0"/>
      <w:pgNumType w:start="20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F791E9" w14:textId="77777777" w:rsidR="00A179FB" w:rsidRDefault="00A179FB" w:rsidP="008E1A43">
      <w:pPr>
        <w:spacing w:after="0" w:line="240" w:lineRule="auto"/>
      </w:pPr>
      <w:r>
        <w:separator/>
      </w:r>
    </w:p>
  </w:endnote>
  <w:endnote w:type="continuationSeparator" w:id="0">
    <w:p w14:paraId="449DB81E" w14:textId="77777777" w:rsidR="00A179FB" w:rsidRDefault="00A179FB" w:rsidP="008E1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</w:rPr>
      <w:id w:val="782148572"/>
      <w:docPartObj>
        <w:docPartGallery w:val="Page Numbers (Bottom of Page)"/>
        <w:docPartUnique/>
      </w:docPartObj>
    </w:sdtPr>
    <w:sdtEndPr/>
    <w:sdtContent>
      <w:p w14:paraId="31786DDB" w14:textId="53DF9CF4" w:rsidR="008E1A43" w:rsidRDefault="008E1A43">
        <w:pPr>
          <w:pStyle w:val="Footer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~ </w:t>
        </w:r>
        <w:r>
          <w:rPr>
            <w:rFonts w:eastAsiaTheme="minorEastAsia" w:cs="Times New Roman"/>
          </w:rPr>
          <w:fldChar w:fldCharType="begin"/>
        </w:r>
        <w:r>
          <w:instrText xml:space="preserve"> PAGE    \* MERGEFORMAT 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 ~</w:t>
        </w:r>
      </w:p>
    </w:sdtContent>
  </w:sdt>
  <w:p w14:paraId="3F361226" w14:textId="77777777" w:rsidR="008E1A43" w:rsidRDefault="008E1A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26DC7" w14:textId="77777777" w:rsidR="00A179FB" w:rsidRDefault="00A179FB" w:rsidP="008E1A43">
      <w:pPr>
        <w:spacing w:after="0" w:line="240" w:lineRule="auto"/>
      </w:pPr>
      <w:r>
        <w:separator/>
      </w:r>
    </w:p>
  </w:footnote>
  <w:footnote w:type="continuationSeparator" w:id="0">
    <w:p w14:paraId="40298A23" w14:textId="77777777" w:rsidR="00A179FB" w:rsidRDefault="00A179FB" w:rsidP="008E1A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C71"/>
    <w:rsid w:val="000A4798"/>
    <w:rsid w:val="002025F2"/>
    <w:rsid w:val="0022196C"/>
    <w:rsid w:val="002B3FD0"/>
    <w:rsid w:val="00404F91"/>
    <w:rsid w:val="00472316"/>
    <w:rsid w:val="00693DC9"/>
    <w:rsid w:val="006B3301"/>
    <w:rsid w:val="00706475"/>
    <w:rsid w:val="0071130B"/>
    <w:rsid w:val="007148F1"/>
    <w:rsid w:val="00746690"/>
    <w:rsid w:val="00767989"/>
    <w:rsid w:val="00776642"/>
    <w:rsid w:val="00796038"/>
    <w:rsid w:val="007B602E"/>
    <w:rsid w:val="008C62A9"/>
    <w:rsid w:val="008E1925"/>
    <w:rsid w:val="008E1A43"/>
    <w:rsid w:val="00920AFE"/>
    <w:rsid w:val="009A303C"/>
    <w:rsid w:val="009A6C08"/>
    <w:rsid w:val="00A01869"/>
    <w:rsid w:val="00A11A42"/>
    <w:rsid w:val="00A179FB"/>
    <w:rsid w:val="00B916EB"/>
    <w:rsid w:val="00BC743F"/>
    <w:rsid w:val="00BE6852"/>
    <w:rsid w:val="00C81C71"/>
    <w:rsid w:val="00C87619"/>
    <w:rsid w:val="00CD2826"/>
    <w:rsid w:val="00CF64CB"/>
    <w:rsid w:val="00D32F75"/>
    <w:rsid w:val="00D36E47"/>
    <w:rsid w:val="00D70C18"/>
    <w:rsid w:val="00DF1284"/>
    <w:rsid w:val="00E02224"/>
    <w:rsid w:val="00E024AB"/>
    <w:rsid w:val="00F06294"/>
    <w:rsid w:val="00F70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1FAD6"/>
  <w15:chartTrackingRefBased/>
  <w15:docId w15:val="{7158E480-ECA3-480B-828D-F701BC10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1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A43"/>
  </w:style>
  <w:style w:type="paragraph" w:styleId="Footer">
    <w:name w:val="footer"/>
    <w:basedOn w:val="Normal"/>
    <w:link w:val="FooterChar"/>
    <w:uiPriority w:val="99"/>
    <w:unhideWhenUsed/>
    <w:rsid w:val="008E1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A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Haymes</dc:creator>
  <cp:keywords/>
  <dc:description/>
  <cp:lastModifiedBy>Geoff Haymes</cp:lastModifiedBy>
  <cp:revision>9</cp:revision>
  <dcterms:created xsi:type="dcterms:W3CDTF">2019-06-09T02:12:00Z</dcterms:created>
  <dcterms:modified xsi:type="dcterms:W3CDTF">2019-07-31T09:40:00Z</dcterms:modified>
</cp:coreProperties>
</file>